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E0CA2" w14:textId="4CA41ED9" w:rsidR="004F5087" w:rsidRDefault="00FD6E1E">
      <w:pPr>
        <w:spacing w:beforeLines="50" w:before="156" w:afterLines="50" w:after="156"/>
        <w:jc w:val="center"/>
        <w:rPr>
          <w:rFonts w:ascii="黑体" w:eastAsia="黑体" w:hAnsi="黑体"/>
          <w:b/>
          <w:sz w:val="34"/>
          <w:szCs w:val="28"/>
        </w:rPr>
      </w:pPr>
      <w:r>
        <w:rPr>
          <w:rFonts w:ascii="黑体" w:eastAsia="黑体" w:hAnsi="黑体" w:hint="eastAsia"/>
          <w:b/>
          <w:sz w:val="34"/>
          <w:szCs w:val="28"/>
        </w:rPr>
        <w:t>电子信息学院</w:t>
      </w:r>
      <w:r>
        <w:rPr>
          <w:rFonts w:ascii="黑体" w:eastAsia="黑体" w:hAnsi="黑体" w:hint="eastAsia"/>
          <w:b/>
          <w:sz w:val="34"/>
          <w:szCs w:val="28"/>
        </w:rPr>
        <w:t>202</w:t>
      </w:r>
      <w:r w:rsidR="00D726A5">
        <w:rPr>
          <w:rFonts w:ascii="黑体" w:eastAsia="黑体" w:hAnsi="黑体"/>
          <w:b/>
          <w:sz w:val="34"/>
          <w:szCs w:val="28"/>
        </w:rPr>
        <w:t>6</w:t>
      </w:r>
      <w:r>
        <w:rPr>
          <w:rFonts w:ascii="黑体" w:eastAsia="黑体" w:hAnsi="黑体" w:hint="eastAsia"/>
          <w:b/>
          <w:sz w:val="34"/>
          <w:szCs w:val="28"/>
        </w:rPr>
        <w:t>年国家自然科学基金申报时间安排表</w:t>
      </w:r>
    </w:p>
    <w:tbl>
      <w:tblPr>
        <w:tblStyle w:val="a9"/>
        <w:tblW w:w="14176" w:type="dxa"/>
        <w:tblInd w:w="-176" w:type="dxa"/>
        <w:tblLook w:val="04A0" w:firstRow="1" w:lastRow="0" w:firstColumn="1" w:lastColumn="0" w:noHBand="0" w:noVBand="1"/>
      </w:tblPr>
      <w:tblGrid>
        <w:gridCol w:w="1985"/>
        <w:gridCol w:w="2409"/>
        <w:gridCol w:w="5813"/>
        <w:gridCol w:w="3969"/>
      </w:tblGrid>
      <w:tr w:rsidR="004F5087" w14:paraId="4157D1FE" w14:textId="77777777">
        <w:trPr>
          <w:trHeight w:val="779"/>
        </w:trPr>
        <w:tc>
          <w:tcPr>
            <w:tcW w:w="1985" w:type="dxa"/>
            <w:vAlign w:val="center"/>
          </w:tcPr>
          <w:p w14:paraId="46A130B8" w14:textId="77777777" w:rsidR="004F5087" w:rsidRDefault="00FD6E1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校级时间</w:t>
            </w:r>
          </w:p>
        </w:tc>
        <w:tc>
          <w:tcPr>
            <w:tcW w:w="2409" w:type="dxa"/>
            <w:vAlign w:val="center"/>
          </w:tcPr>
          <w:p w14:paraId="381562F7" w14:textId="77777777" w:rsidR="004F5087" w:rsidRDefault="00FD6E1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院内时间</w:t>
            </w:r>
          </w:p>
        </w:tc>
        <w:tc>
          <w:tcPr>
            <w:tcW w:w="5813" w:type="dxa"/>
            <w:vAlign w:val="center"/>
          </w:tcPr>
          <w:p w14:paraId="52537B25" w14:textId="77777777" w:rsidR="004F5087" w:rsidRDefault="00FD6E1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工作安排</w:t>
            </w:r>
          </w:p>
        </w:tc>
        <w:tc>
          <w:tcPr>
            <w:tcW w:w="3969" w:type="dxa"/>
            <w:vAlign w:val="center"/>
          </w:tcPr>
          <w:p w14:paraId="24D2F237" w14:textId="77777777" w:rsidR="004F5087" w:rsidRDefault="00FD6E1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备注</w:t>
            </w:r>
          </w:p>
        </w:tc>
      </w:tr>
      <w:tr w:rsidR="004F5087" w14:paraId="40432E88" w14:textId="77777777">
        <w:trPr>
          <w:trHeight w:val="1251"/>
        </w:trPr>
        <w:tc>
          <w:tcPr>
            <w:tcW w:w="1985" w:type="dxa"/>
            <w:vAlign w:val="center"/>
          </w:tcPr>
          <w:p w14:paraId="6C390C81" w14:textId="77777777" w:rsidR="004F5087" w:rsidRDefault="004F508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050388" w14:textId="7F8FCBD5" w:rsidR="004F5087" w:rsidRDefault="00D726A5">
            <w:pPr>
              <w:pStyle w:val="Default"/>
              <w:spacing w:line="360" w:lineRule="auto"/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2026</w:t>
            </w:r>
            <w:r w:rsidR="00FD6E1E">
              <w:rPr>
                <w:rFonts w:asciiTheme="minorEastAsia" w:eastAsiaTheme="minorEastAsia" w:hAnsiTheme="minorEastAsia" w:hint="eastAsia"/>
                <w:color w:val="auto"/>
              </w:rPr>
              <w:t>年</w:t>
            </w:r>
            <w:r w:rsidR="00FD6E1E">
              <w:rPr>
                <w:rFonts w:asciiTheme="minorEastAsia" w:eastAsiaTheme="minorEastAsia" w:hAnsiTheme="minorEastAsia" w:hint="eastAsia"/>
                <w:color w:val="auto"/>
              </w:rPr>
              <w:t>1</w:t>
            </w:r>
            <w:r w:rsidR="00FD6E1E">
              <w:rPr>
                <w:rFonts w:asciiTheme="minorEastAsia" w:eastAsiaTheme="minorEastAsia" w:hAnsiTheme="minorEastAsia" w:hint="eastAsia"/>
                <w:color w:val="auto"/>
              </w:rPr>
              <w:t>月</w:t>
            </w:r>
            <w:r w:rsidR="00FD6E1E">
              <w:rPr>
                <w:rFonts w:asciiTheme="minorEastAsia" w:eastAsiaTheme="minorEastAsia" w:hAnsiTheme="minorEastAsia" w:hint="eastAsia"/>
                <w:color w:val="auto"/>
              </w:rPr>
              <w:t>15</w:t>
            </w:r>
            <w:r w:rsidR="00FD6E1E">
              <w:rPr>
                <w:rFonts w:asciiTheme="minorEastAsia" w:eastAsiaTheme="minorEastAsia" w:hAnsiTheme="minorEastAsia" w:hint="eastAsia"/>
                <w:color w:val="auto"/>
              </w:rPr>
              <w:t>日</w:t>
            </w:r>
            <w:r w:rsidR="00FD6E1E">
              <w:rPr>
                <w:rFonts w:asciiTheme="minorEastAsia" w:eastAsiaTheme="minorEastAsia" w:hAnsiTheme="minorEastAsia" w:hint="eastAsia"/>
                <w:color w:val="auto"/>
              </w:rPr>
              <w:t>-</w:t>
            </w:r>
          </w:p>
        </w:tc>
        <w:tc>
          <w:tcPr>
            <w:tcW w:w="5813" w:type="dxa"/>
            <w:vAlign w:val="center"/>
          </w:tcPr>
          <w:p w14:paraId="2906F53D" w14:textId="77777777" w:rsidR="004F5087" w:rsidRDefault="00FD6E1E">
            <w:pPr>
              <w:pStyle w:val="Default"/>
              <w:spacing w:line="360" w:lineRule="auto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申请人和主要参与人完成个人信息更新、个人简历在线填写和个人科研成果在线检索、申报书在线填写</w:t>
            </w:r>
          </w:p>
        </w:tc>
        <w:tc>
          <w:tcPr>
            <w:tcW w:w="3969" w:type="dxa"/>
            <w:vAlign w:val="center"/>
          </w:tcPr>
          <w:p w14:paraId="0359F4F6" w14:textId="77777777" w:rsidR="004F5087" w:rsidRDefault="00FD6E1E">
            <w:pPr>
              <w:pStyle w:val="Default"/>
              <w:spacing w:line="360" w:lineRule="auto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没有账号的申请人联系科研办开通</w:t>
            </w:r>
          </w:p>
        </w:tc>
      </w:tr>
      <w:tr w:rsidR="004F5087" w14:paraId="5D174DDB" w14:textId="77777777">
        <w:tc>
          <w:tcPr>
            <w:tcW w:w="1985" w:type="dxa"/>
            <w:vMerge w:val="restart"/>
            <w:vAlign w:val="center"/>
          </w:tcPr>
          <w:p w14:paraId="742B5ABF" w14:textId="77777777" w:rsidR="004F5087" w:rsidRDefault="004F5087">
            <w:pPr>
              <w:pStyle w:val="Default"/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409" w:type="dxa"/>
            <w:vAlign w:val="center"/>
          </w:tcPr>
          <w:p w14:paraId="4BD46BFB" w14:textId="43E4D359" w:rsidR="004F5087" w:rsidRDefault="00D726A5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2026</w:t>
            </w:r>
            <w:r w:rsidR="00FD6E1E"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年</w:t>
            </w:r>
            <w:r w:rsidR="00FD6E1E"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  <w:t>3</w:t>
            </w:r>
            <w:r w:rsidR="00FD6E1E"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月</w:t>
            </w:r>
            <w:r w:rsidR="00FD6E1E"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5</w:t>
            </w:r>
            <w:r w:rsidR="00FD6E1E"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日</w:t>
            </w:r>
          </w:p>
        </w:tc>
        <w:tc>
          <w:tcPr>
            <w:tcW w:w="5813" w:type="dxa"/>
            <w:vAlign w:val="center"/>
          </w:tcPr>
          <w:p w14:paraId="6BA93727" w14:textId="77777777" w:rsidR="004F5087" w:rsidRDefault="00FD6E1E">
            <w:pPr>
              <w:pStyle w:val="Default"/>
              <w:spacing w:line="360" w:lineRule="auto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申请人在</w:t>
            </w:r>
            <w:r>
              <w:rPr>
                <w:rFonts w:asciiTheme="minorEastAsia" w:eastAsiaTheme="minorEastAsia" w:hAnsiTheme="minorEastAsia"/>
                <w:color w:val="auto"/>
              </w:rPr>
              <w:t>系统</w:t>
            </w:r>
            <w:r>
              <w:rPr>
                <w:rFonts w:asciiTheme="minorEastAsia" w:eastAsiaTheme="minorEastAsia" w:hAnsiTheme="minorEastAsia" w:hint="eastAsia"/>
                <w:color w:val="auto"/>
              </w:rPr>
              <w:t>提交申请书</w:t>
            </w:r>
          </w:p>
        </w:tc>
        <w:tc>
          <w:tcPr>
            <w:tcW w:w="3969" w:type="dxa"/>
            <w:vAlign w:val="center"/>
          </w:tcPr>
          <w:p w14:paraId="16CBE875" w14:textId="77777777" w:rsidR="004F5087" w:rsidRDefault="00FD6E1E">
            <w:pPr>
              <w:pStyle w:val="Default"/>
              <w:spacing w:line="360" w:lineRule="auto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3</w:t>
            </w:r>
            <w:r>
              <w:rPr>
                <w:rFonts w:asciiTheme="minorEastAsia" w:eastAsiaTheme="minorEastAsia" w:hAnsiTheme="minorEastAsia" w:hint="eastAsia"/>
                <w:color w:val="auto"/>
              </w:rPr>
              <w:t>月</w:t>
            </w:r>
            <w:r>
              <w:rPr>
                <w:rFonts w:asciiTheme="minorEastAsia" w:eastAsiaTheme="minorEastAsia" w:hAnsiTheme="minorEastAsia" w:hint="eastAsia"/>
                <w:color w:val="auto"/>
              </w:rPr>
              <w:t>5</w:t>
            </w:r>
            <w:r>
              <w:rPr>
                <w:rFonts w:asciiTheme="minorEastAsia" w:eastAsiaTheme="minorEastAsia" w:hAnsiTheme="minorEastAsia" w:hint="eastAsia"/>
                <w:color w:val="auto"/>
              </w:rPr>
              <w:t>日前，申报教师确保在系统中提交一次，提交</w:t>
            </w:r>
            <w:r>
              <w:rPr>
                <w:rFonts w:asciiTheme="minorEastAsia" w:eastAsiaTheme="minorEastAsia" w:hAnsiTheme="minorEastAsia"/>
                <w:color w:val="auto"/>
              </w:rPr>
              <w:t>后</w:t>
            </w:r>
            <w:r>
              <w:rPr>
                <w:rFonts w:asciiTheme="minorEastAsia" w:eastAsiaTheme="minorEastAsia" w:hAnsiTheme="minorEastAsia" w:hint="eastAsia"/>
                <w:color w:val="auto"/>
              </w:rPr>
              <w:t>有需要</w:t>
            </w:r>
            <w:r>
              <w:rPr>
                <w:rFonts w:asciiTheme="minorEastAsia" w:eastAsiaTheme="minorEastAsia" w:hAnsiTheme="minorEastAsia"/>
                <w:color w:val="auto"/>
              </w:rPr>
              <w:t>修改的，可以</w:t>
            </w:r>
            <w:r>
              <w:rPr>
                <w:rFonts w:asciiTheme="minorEastAsia" w:eastAsiaTheme="minorEastAsia" w:hAnsiTheme="minorEastAsia" w:hint="eastAsia"/>
                <w:color w:val="auto"/>
              </w:rPr>
              <w:t>联系</w:t>
            </w:r>
            <w:r>
              <w:rPr>
                <w:rFonts w:asciiTheme="minorEastAsia" w:eastAsiaTheme="minorEastAsia" w:hAnsiTheme="minorEastAsia"/>
                <w:color w:val="auto"/>
              </w:rPr>
              <w:t>科研办退回修改</w:t>
            </w:r>
            <w:r>
              <w:rPr>
                <w:rFonts w:asciiTheme="minorEastAsia" w:eastAsiaTheme="minorEastAsia" w:hAnsiTheme="minorEastAsia" w:hint="eastAsia"/>
                <w:color w:val="auto"/>
              </w:rPr>
              <w:t>。</w:t>
            </w:r>
          </w:p>
        </w:tc>
      </w:tr>
      <w:tr w:rsidR="004F5087" w14:paraId="1357D65A" w14:textId="77777777">
        <w:trPr>
          <w:trHeight w:val="1269"/>
        </w:trPr>
        <w:tc>
          <w:tcPr>
            <w:tcW w:w="1985" w:type="dxa"/>
            <w:vMerge/>
            <w:vAlign w:val="center"/>
          </w:tcPr>
          <w:p w14:paraId="05F6B703" w14:textId="77777777" w:rsidR="004F5087" w:rsidRDefault="004F5087">
            <w:pPr>
              <w:pStyle w:val="Default"/>
              <w:spacing w:line="360" w:lineRule="auto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409" w:type="dxa"/>
            <w:vAlign w:val="center"/>
          </w:tcPr>
          <w:p w14:paraId="314B8146" w14:textId="00FC30A5" w:rsidR="004F5087" w:rsidRDefault="00D726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2026</w:t>
            </w:r>
            <w:r w:rsidR="00FD6E1E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FD6E1E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 w:rsidR="00FD6E1E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FD6E1E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  <w:r w:rsidR="00FD6E1E">
              <w:rPr>
                <w:rFonts w:asciiTheme="minorEastAsia" w:hAnsiTheme="minorEastAsia" w:hint="eastAsia"/>
                <w:sz w:val="24"/>
                <w:szCs w:val="24"/>
              </w:rPr>
              <w:t>日—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2026</w:t>
            </w:r>
            <w:r w:rsidR="00FD6E1E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FD6E1E">
              <w:rPr>
                <w:rFonts w:asciiTheme="minorEastAsia" w:hAnsiTheme="minorEastAsia"/>
                <w:sz w:val="24"/>
                <w:szCs w:val="24"/>
              </w:rPr>
              <w:t>3</w:t>
            </w:r>
            <w:r w:rsidR="00FD6E1E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FD6E1E"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  <w:r w:rsidR="00FD6E1E">
              <w:rPr>
                <w:rFonts w:asciiTheme="minorEastAsia" w:hAnsiTheme="minorEastAsia" w:hint="eastAsia"/>
                <w:sz w:val="24"/>
                <w:szCs w:val="24"/>
              </w:rPr>
              <w:t>日中午</w:t>
            </w:r>
            <w:r w:rsidR="00FD6E1E"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  <w:r w:rsidR="00FD6E1E">
              <w:rPr>
                <w:rFonts w:asciiTheme="minorEastAsia" w:hAnsiTheme="minorEastAsia" w:hint="eastAsia"/>
                <w:sz w:val="24"/>
                <w:szCs w:val="24"/>
              </w:rPr>
              <w:t>点</w:t>
            </w:r>
          </w:p>
        </w:tc>
        <w:tc>
          <w:tcPr>
            <w:tcW w:w="5813" w:type="dxa"/>
            <w:vAlign w:val="center"/>
          </w:tcPr>
          <w:p w14:paraId="45447BEF" w14:textId="77777777" w:rsidR="004F5087" w:rsidRDefault="004F5087">
            <w:pPr>
              <w:pStyle w:val="Default"/>
              <w:spacing w:line="360" w:lineRule="auto"/>
              <w:rPr>
                <w:rFonts w:asciiTheme="minorEastAsia" w:eastAsiaTheme="minorEastAsia" w:hAnsiTheme="minorEastAsia"/>
                <w:color w:val="auto"/>
              </w:rPr>
            </w:pPr>
          </w:p>
          <w:p w14:paraId="6E39758D" w14:textId="77777777" w:rsidR="004F5087" w:rsidRDefault="00FD6E1E">
            <w:pPr>
              <w:pStyle w:val="Default"/>
              <w:spacing w:line="360" w:lineRule="auto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>学院对申报书进行形式审查</w:t>
            </w:r>
          </w:p>
          <w:p w14:paraId="7650DEEB" w14:textId="77777777" w:rsidR="004F5087" w:rsidRDefault="004F5087">
            <w:pPr>
              <w:pStyle w:val="Default"/>
              <w:spacing w:line="360" w:lineRule="auto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969" w:type="dxa"/>
            <w:vAlign w:val="center"/>
          </w:tcPr>
          <w:p w14:paraId="7D475664" w14:textId="77777777" w:rsidR="004F5087" w:rsidRDefault="00FD6E1E">
            <w:pPr>
              <w:pStyle w:val="Default"/>
              <w:spacing w:line="360" w:lineRule="auto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</w:rPr>
              <w:t>3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</w:rPr>
              <w:t>月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</w:rPr>
              <w:t>12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</w:rPr>
              <w:t>日中午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</w:rPr>
              <w:t>12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</w:rPr>
              <w:t>点前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，务必确认网上提交版本为最终版本。</w:t>
            </w:r>
            <w:r>
              <w:rPr>
                <w:rFonts w:asciiTheme="minorEastAsia" w:eastAsiaTheme="minorEastAsia" w:hAnsiTheme="minorEastAsia" w:hint="eastAsia"/>
                <w:b/>
                <w:color w:val="auto"/>
              </w:rPr>
              <w:t>确认</w:t>
            </w:r>
            <w:r>
              <w:rPr>
                <w:rFonts w:asciiTheme="minorEastAsia" w:eastAsiaTheme="minorEastAsia" w:hAnsiTheme="minorEastAsia"/>
                <w:b/>
                <w:color w:val="auto"/>
              </w:rPr>
              <w:t>以后，</w:t>
            </w:r>
            <w:r>
              <w:rPr>
                <w:rFonts w:asciiTheme="minorEastAsia" w:eastAsiaTheme="minorEastAsia" w:hAnsiTheme="minorEastAsia" w:hint="eastAsia"/>
                <w:b/>
                <w:color w:val="auto"/>
              </w:rPr>
              <w:t>不再退回修改。</w:t>
            </w:r>
          </w:p>
        </w:tc>
      </w:tr>
      <w:tr w:rsidR="004F5087" w14:paraId="1FBEC053" w14:textId="77777777">
        <w:trPr>
          <w:trHeight w:val="1274"/>
        </w:trPr>
        <w:tc>
          <w:tcPr>
            <w:tcW w:w="1985" w:type="dxa"/>
            <w:vAlign w:val="center"/>
          </w:tcPr>
          <w:p w14:paraId="7DB2CD5C" w14:textId="77777777" w:rsidR="004F5087" w:rsidRDefault="004F5087">
            <w:pPr>
              <w:pStyle w:val="Default"/>
              <w:spacing w:line="360" w:lineRule="auto"/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409" w:type="dxa"/>
            <w:vAlign w:val="center"/>
          </w:tcPr>
          <w:p w14:paraId="0CAADFB6" w14:textId="4AAB8B2D" w:rsidR="004F5087" w:rsidRDefault="00D726A5">
            <w:pPr>
              <w:pStyle w:val="Defaul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2026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年</w:t>
            </w:r>
            <w:r w:rsidR="00FD6E1E">
              <w:rPr>
                <w:rFonts w:asciiTheme="minorEastAsia" w:eastAsiaTheme="minorEastAsia" w:hAnsiTheme="minorEastAsia" w:cstheme="minorBidi"/>
                <w:color w:val="auto"/>
                <w:kern w:val="2"/>
              </w:rPr>
              <w:t>3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月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12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日下午</w:t>
            </w:r>
          </w:p>
        </w:tc>
        <w:tc>
          <w:tcPr>
            <w:tcW w:w="5813" w:type="dxa"/>
            <w:vAlign w:val="center"/>
          </w:tcPr>
          <w:p w14:paraId="0A3DE9F2" w14:textId="77777777" w:rsidR="004F5087" w:rsidRDefault="00FD6E1E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学院整理、汇总，将项目清单、院系承诺函交至科发院</w:t>
            </w:r>
          </w:p>
        </w:tc>
        <w:tc>
          <w:tcPr>
            <w:tcW w:w="3969" w:type="dxa"/>
            <w:vAlign w:val="center"/>
          </w:tcPr>
          <w:p w14:paraId="22A28785" w14:textId="77777777" w:rsidR="004F5087" w:rsidRDefault="004F508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5087" w14:paraId="3CACFBC3" w14:textId="77777777">
        <w:trPr>
          <w:trHeight w:val="1274"/>
        </w:trPr>
        <w:tc>
          <w:tcPr>
            <w:tcW w:w="1985" w:type="dxa"/>
            <w:vAlign w:val="center"/>
          </w:tcPr>
          <w:p w14:paraId="4EA3B3E9" w14:textId="52E976F0" w:rsidR="004F5087" w:rsidRDefault="00D726A5">
            <w:pPr>
              <w:pStyle w:val="Default"/>
              <w:spacing w:line="360" w:lineRule="auto"/>
              <w:jc w:val="center"/>
              <w:rPr>
                <w:rFonts w:asciiTheme="minorEastAsia" w:hAnsiTheme="minorEastAsia"/>
                <w:b/>
                <w:color w:val="FF0000"/>
                <w:highlight w:val="yellow"/>
              </w:rPr>
            </w:pPr>
            <w:r>
              <w:rPr>
                <w:rFonts w:asciiTheme="minorEastAsia" w:hAnsiTheme="minorEastAsia" w:hint="eastAsia"/>
                <w:b/>
                <w:color w:val="FF0000"/>
                <w:highlight w:val="yellow"/>
              </w:rPr>
              <w:lastRenderedPageBreak/>
              <w:t>2026</w:t>
            </w:r>
            <w:r w:rsidR="00FD6E1E">
              <w:rPr>
                <w:rFonts w:asciiTheme="minorEastAsia" w:hAnsiTheme="minorEastAsia" w:hint="eastAsia"/>
                <w:b/>
                <w:color w:val="FF0000"/>
                <w:highlight w:val="yellow"/>
              </w:rPr>
              <w:t>年</w:t>
            </w:r>
            <w:r w:rsidR="00FD6E1E">
              <w:rPr>
                <w:rFonts w:asciiTheme="minorEastAsia" w:hAnsiTheme="minorEastAsia"/>
                <w:b/>
                <w:color w:val="FF0000"/>
                <w:highlight w:val="yellow"/>
              </w:rPr>
              <w:t>3</w:t>
            </w:r>
            <w:r w:rsidR="00FD6E1E">
              <w:rPr>
                <w:rFonts w:asciiTheme="minorEastAsia" w:hAnsiTheme="minorEastAsia" w:hint="eastAsia"/>
                <w:b/>
                <w:color w:val="FF0000"/>
                <w:highlight w:val="yellow"/>
              </w:rPr>
              <w:t>月</w:t>
            </w:r>
            <w:r w:rsidR="00FD6E1E">
              <w:rPr>
                <w:rFonts w:asciiTheme="minorEastAsia" w:hAnsiTheme="minorEastAsia" w:hint="eastAsia"/>
                <w:b/>
                <w:color w:val="FF0000"/>
                <w:highlight w:val="yellow"/>
              </w:rPr>
              <w:t>1</w:t>
            </w:r>
            <w:r w:rsidR="00FD6E1E">
              <w:rPr>
                <w:rFonts w:asciiTheme="minorEastAsia" w:hAnsiTheme="minorEastAsia" w:hint="eastAsia"/>
                <w:b/>
                <w:color w:val="FF0000"/>
                <w:highlight w:val="yellow"/>
              </w:rPr>
              <w:t>3</w:t>
            </w:r>
            <w:r w:rsidR="00FD6E1E">
              <w:rPr>
                <w:rFonts w:asciiTheme="minorEastAsia" w:hAnsiTheme="minorEastAsia" w:hint="eastAsia"/>
                <w:b/>
                <w:color w:val="FF0000"/>
                <w:highlight w:val="yellow"/>
              </w:rPr>
              <w:t>日</w:t>
            </w:r>
          </w:p>
        </w:tc>
        <w:tc>
          <w:tcPr>
            <w:tcW w:w="2409" w:type="dxa"/>
            <w:vAlign w:val="center"/>
          </w:tcPr>
          <w:p w14:paraId="360730AA" w14:textId="77777777" w:rsidR="004F5087" w:rsidRDefault="004F5087">
            <w:pPr>
              <w:pStyle w:val="Default"/>
              <w:jc w:val="center"/>
              <w:rPr>
                <w:rFonts w:asciiTheme="minorEastAsia" w:eastAsiaTheme="minorEastAsia" w:hAnsiTheme="minorEastAsia" w:cstheme="minorBidi"/>
                <w:b/>
                <w:color w:val="FF0000"/>
                <w:kern w:val="2"/>
                <w:highlight w:val="yellow"/>
              </w:rPr>
            </w:pPr>
          </w:p>
        </w:tc>
        <w:tc>
          <w:tcPr>
            <w:tcW w:w="5813" w:type="dxa"/>
            <w:vAlign w:val="center"/>
          </w:tcPr>
          <w:p w14:paraId="105D86D9" w14:textId="77777777" w:rsidR="004F5087" w:rsidRDefault="00FD6E1E">
            <w:pPr>
              <w:spacing w:line="360" w:lineRule="auto"/>
              <w:jc w:val="left"/>
              <w:rPr>
                <w:rFonts w:asciiTheme="minorEastAsia" w:hAnsiTheme="minorEastAsia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  <w:highlight w:val="yellow"/>
              </w:rPr>
              <w:t>早上</w:t>
            </w: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  <w:highlight w:val="yellow"/>
              </w:rPr>
              <w:t>8</w:t>
            </w: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  <w:highlight w:val="yellow"/>
              </w:rPr>
              <w:t>点</w:t>
            </w: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  <w:highlight w:val="yellow"/>
              </w:rPr>
              <w:t>学校</w:t>
            </w: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  <w:highlight w:val="yellow"/>
              </w:rPr>
              <w:t>关闭</w:t>
            </w: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  <w:highlight w:val="yellow"/>
              </w:rPr>
              <w:t>系统，关闭后申请书无法提交系统</w:t>
            </w:r>
          </w:p>
        </w:tc>
        <w:tc>
          <w:tcPr>
            <w:tcW w:w="3969" w:type="dxa"/>
            <w:vAlign w:val="center"/>
          </w:tcPr>
          <w:p w14:paraId="79BBC8F1" w14:textId="77777777" w:rsidR="004F5087" w:rsidRDefault="004F508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</w:tr>
      <w:tr w:rsidR="004F5087" w14:paraId="4CB4E4D6" w14:textId="77777777">
        <w:trPr>
          <w:trHeight w:val="1696"/>
        </w:trPr>
        <w:tc>
          <w:tcPr>
            <w:tcW w:w="1985" w:type="dxa"/>
            <w:vAlign w:val="center"/>
          </w:tcPr>
          <w:p w14:paraId="7A70F17F" w14:textId="3DC2089B" w:rsidR="004F5087" w:rsidRDefault="00D726A5">
            <w:pPr>
              <w:pStyle w:val="Default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  <w:kern w:val="2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2026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年</w:t>
            </w:r>
            <w:r w:rsidR="00FD6E1E">
              <w:rPr>
                <w:rFonts w:asciiTheme="minorEastAsia" w:eastAsiaTheme="minorEastAsia" w:hAnsiTheme="minorEastAsia" w:cstheme="minorBidi"/>
                <w:color w:val="auto"/>
                <w:kern w:val="2"/>
              </w:rPr>
              <w:t>3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月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13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日—</w:t>
            </w:r>
          </w:p>
          <w:p w14:paraId="768CEF67" w14:textId="08E17E69" w:rsidR="004F5087" w:rsidRDefault="00D726A5">
            <w:pPr>
              <w:pStyle w:val="Default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  <w:kern w:val="2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2026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年</w:t>
            </w:r>
            <w:r w:rsidR="00FD6E1E">
              <w:rPr>
                <w:rFonts w:asciiTheme="minorEastAsia" w:eastAsiaTheme="minorEastAsia" w:hAnsiTheme="minorEastAsia" w:cstheme="minorBidi"/>
                <w:color w:val="auto"/>
                <w:kern w:val="2"/>
              </w:rPr>
              <w:t>3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月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18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日</w:t>
            </w:r>
          </w:p>
        </w:tc>
        <w:tc>
          <w:tcPr>
            <w:tcW w:w="2409" w:type="dxa"/>
            <w:vAlign w:val="center"/>
          </w:tcPr>
          <w:p w14:paraId="36CA4263" w14:textId="77777777" w:rsidR="004F5087" w:rsidRDefault="004F5087">
            <w:pPr>
              <w:pStyle w:val="Default"/>
              <w:jc w:val="center"/>
              <w:rPr>
                <w:rFonts w:asciiTheme="minorEastAsia" w:eastAsiaTheme="minorEastAsia" w:hAnsiTheme="minorEastAsia" w:cstheme="minorBidi"/>
                <w:color w:val="auto"/>
                <w:kern w:val="2"/>
              </w:rPr>
            </w:pPr>
          </w:p>
        </w:tc>
        <w:tc>
          <w:tcPr>
            <w:tcW w:w="5813" w:type="dxa"/>
            <w:vAlign w:val="center"/>
          </w:tcPr>
          <w:p w14:paraId="2D503368" w14:textId="77777777" w:rsidR="004F5087" w:rsidRDefault="00FD6E1E">
            <w:pPr>
              <w:pStyle w:val="Default"/>
              <w:spacing w:line="360" w:lineRule="auto"/>
              <w:rPr>
                <w:rFonts w:asciiTheme="minorEastAsia" w:eastAsiaTheme="minorEastAsia" w:hAnsiTheme="minorEastAsia" w:cstheme="minorBidi"/>
                <w:color w:val="auto"/>
                <w:kern w:val="2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科发院对全校申请书进行检查，在线审核确认提交</w:t>
            </w:r>
          </w:p>
        </w:tc>
        <w:tc>
          <w:tcPr>
            <w:tcW w:w="3969" w:type="dxa"/>
            <w:vAlign w:val="center"/>
          </w:tcPr>
          <w:p w14:paraId="7328DFB8" w14:textId="77777777" w:rsidR="004F5087" w:rsidRDefault="00FD6E1E">
            <w:pPr>
              <w:pStyle w:val="Default"/>
              <w:spacing w:line="360" w:lineRule="auto"/>
              <w:rPr>
                <w:rFonts w:asciiTheme="minorEastAsia" w:eastAsiaTheme="minorEastAsia" w:hAnsiTheme="minorEastAsia" w:cstheme="minorBidi"/>
                <w:b/>
                <w:color w:val="auto"/>
                <w:kern w:val="2"/>
              </w:rPr>
            </w:pPr>
            <w:r>
              <w:rPr>
                <w:rFonts w:asciiTheme="minorEastAsia" w:eastAsiaTheme="minorEastAsia" w:hAnsiTheme="minorEastAsia" w:cstheme="minorBidi" w:hint="eastAsia"/>
                <w:b/>
                <w:color w:val="auto"/>
                <w:kern w:val="2"/>
                <w:highlight w:val="yellow"/>
              </w:rPr>
              <w:t>期间只有科发院形式审核不通过的申请书会被退回修改，其他申请人不得申请退回修改。</w:t>
            </w:r>
          </w:p>
        </w:tc>
      </w:tr>
      <w:tr w:rsidR="004F5087" w14:paraId="75EDCB68" w14:textId="77777777">
        <w:trPr>
          <w:trHeight w:val="1409"/>
        </w:trPr>
        <w:tc>
          <w:tcPr>
            <w:tcW w:w="1985" w:type="dxa"/>
            <w:vAlign w:val="center"/>
          </w:tcPr>
          <w:p w14:paraId="79BC52CA" w14:textId="20EB331C" w:rsidR="004F5087" w:rsidRDefault="00D726A5">
            <w:pPr>
              <w:pStyle w:val="Default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  <w:kern w:val="2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2026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年</w:t>
            </w:r>
            <w:r w:rsidR="00FD6E1E">
              <w:rPr>
                <w:rFonts w:asciiTheme="minorEastAsia" w:eastAsiaTheme="minorEastAsia" w:hAnsiTheme="minorEastAsia" w:cstheme="minorBidi"/>
                <w:color w:val="auto"/>
                <w:kern w:val="2"/>
              </w:rPr>
              <w:t>3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月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19</w:t>
            </w:r>
            <w:r w:rsidR="00FD6E1E"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日</w:t>
            </w:r>
          </w:p>
        </w:tc>
        <w:tc>
          <w:tcPr>
            <w:tcW w:w="2409" w:type="dxa"/>
            <w:vAlign w:val="center"/>
          </w:tcPr>
          <w:p w14:paraId="6D1C7846" w14:textId="77777777" w:rsidR="004F5087" w:rsidRDefault="004F5087">
            <w:pPr>
              <w:pStyle w:val="Default"/>
              <w:jc w:val="center"/>
              <w:rPr>
                <w:rFonts w:asciiTheme="minorEastAsia" w:eastAsiaTheme="minorEastAsia" w:hAnsiTheme="minorEastAsia" w:cstheme="minorBidi"/>
                <w:color w:val="auto"/>
                <w:kern w:val="2"/>
              </w:rPr>
            </w:pPr>
          </w:p>
        </w:tc>
        <w:tc>
          <w:tcPr>
            <w:tcW w:w="5813" w:type="dxa"/>
            <w:vAlign w:val="center"/>
          </w:tcPr>
          <w:p w14:paraId="38EF3749" w14:textId="77777777" w:rsidR="004F5087" w:rsidRDefault="00FD6E1E">
            <w:pPr>
              <w:pStyle w:val="Default"/>
              <w:spacing w:line="360" w:lineRule="auto"/>
              <w:rPr>
                <w:rFonts w:asciiTheme="minorEastAsia" w:eastAsiaTheme="minorEastAsia" w:hAnsiTheme="minorEastAsia" w:cstheme="minorBidi"/>
                <w:color w:val="auto"/>
                <w:kern w:val="2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kern w:val="2"/>
              </w:rPr>
              <w:t>科发院将全校申请书在线统一报送国家自然科学基金委员会</w:t>
            </w:r>
          </w:p>
        </w:tc>
        <w:tc>
          <w:tcPr>
            <w:tcW w:w="3969" w:type="dxa"/>
            <w:vAlign w:val="center"/>
          </w:tcPr>
          <w:p w14:paraId="3EFCB00C" w14:textId="77777777" w:rsidR="004F5087" w:rsidRDefault="004F5087">
            <w:pPr>
              <w:pStyle w:val="Default"/>
              <w:spacing w:line="360" w:lineRule="auto"/>
              <w:rPr>
                <w:rFonts w:asciiTheme="minorEastAsia" w:eastAsiaTheme="minorEastAsia" w:hAnsiTheme="minorEastAsia" w:cstheme="minorBidi"/>
                <w:color w:val="auto"/>
                <w:kern w:val="2"/>
              </w:rPr>
            </w:pPr>
          </w:p>
        </w:tc>
      </w:tr>
    </w:tbl>
    <w:p w14:paraId="64755E6B" w14:textId="77777777" w:rsidR="004F5087" w:rsidRDefault="004F5087">
      <w:pPr>
        <w:rPr>
          <w:sz w:val="25"/>
        </w:rPr>
      </w:pPr>
    </w:p>
    <w:sectPr w:rsidR="004F50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0B576" w14:textId="77777777" w:rsidR="00FD6E1E" w:rsidRDefault="00FD6E1E" w:rsidP="00D726A5">
      <w:r>
        <w:separator/>
      </w:r>
    </w:p>
  </w:endnote>
  <w:endnote w:type="continuationSeparator" w:id="0">
    <w:p w14:paraId="6056383C" w14:textId="77777777" w:rsidR="00FD6E1E" w:rsidRDefault="00FD6E1E" w:rsidP="00D7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BDF04" w14:textId="77777777" w:rsidR="00FD6E1E" w:rsidRDefault="00FD6E1E" w:rsidP="00D726A5">
      <w:r>
        <w:separator/>
      </w:r>
    </w:p>
  </w:footnote>
  <w:footnote w:type="continuationSeparator" w:id="0">
    <w:p w14:paraId="583A6105" w14:textId="77777777" w:rsidR="00FD6E1E" w:rsidRDefault="00FD6E1E" w:rsidP="00D726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QzMmU3MDcyMzA2MjgyNzE0MTM0MDkzYWRkZjhhOGMifQ=="/>
  </w:docVars>
  <w:rsids>
    <w:rsidRoot w:val="00F1117F"/>
    <w:rsid w:val="000468E5"/>
    <w:rsid w:val="000544D5"/>
    <w:rsid w:val="0005668B"/>
    <w:rsid w:val="00081B80"/>
    <w:rsid w:val="000A1E2B"/>
    <w:rsid w:val="00103966"/>
    <w:rsid w:val="00171957"/>
    <w:rsid w:val="001B4359"/>
    <w:rsid w:val="001C4DBB"/>
    <w:rsid w:val="001C6DA7"/>
    <w:rsid w:val="002209BA"/>
    <w:rsid w:val="00246B45"/>
    <w:rsid w:val="00291106"/>
    <w:rsid w:val="00293766"/>
    <w:rsid w:val="002945A5"/>
    <w:rsid w:val="003E1013"/>
    <w:rsid w:val="00425CA9"/>
    <w:rsid w:val="0046219D"/>
    <w:rsid w:val="004919EA"/>
    <w:rsid w:val="004956A9"/>
    <w:rsid w:val="004F5087"/>
    <w:rsid w:val="005C0E49"/>
    <w:rsid w:val="005D5F93"/>
    <w:rsid w:val="005F0A7E"/>
    <w:rsid w:val="00627991"/>
    <w:rsid w:val="006963C0"/>
    <w:rsid w:val="006A2A62"/>
    <w:rsid w:val="006C292B"/>
    <w:rsid w:val="00707AB3"/>
    <w:rsid w:val="007106EA"/>
    <w:rsid w:val="00714E18"/>
    <w:rsid w:val="007514DE"/>
    <w:rsid w:val="007B238B"/>
    <w:rsid w:val="007E11D9"/>
    <w:rsid w:val="007F5CA1"/>
    <w:rsid w:val="00800181"/>
    <w:rsid w:val="00832CAD"/>
    <w:rsid w:val="008426EC"/>
    <w:rsid w:val="00854715"/>
    <w:rsid w:val="00860062"/>
    <w:rsid w:val="009D5EEE"/>
    <w:rsid w:val="009E0DB2"/>
    <w:rsid w:val="00A10222"/>
    <w:rsid w:val="00A15A53"/>
    <w:rsid w:val="00A477A1"/>
    <w:rsid w:val="00A510A5"/>
    <w:rsid w:val="00A62FFC"/>
    <w:rsid w:val="00A7014A"/>
    <w:rsid w:val="00A80F79"/>
    <w:rsid w:val="00A87FCA"/>
    <w:rsid w:val="00AA6635"/>
    <w:rsid w:val="00AC070E"/>
    <w:rsid w:val="00AF2C99"/>
    <w:rsid w:val="00B74996"/>
    <w:rsid w:val="00BC1443"/>
    <w:rsid w:val="00C40B29"/>
    <w:rsid w:val="00C428D0"/>
    <w:rsid w:val="00C85E05"/>
    <w:rsid w:val="00C9420C"/>
    <w:rsid w:val="00CE04E0"/>
    <w:rsid w:val="00CE64C0"/>
    <w:rsid w:val="00D35B7B"/>
    <w:rsid w:val="00D726A5"/>
    <w:rsid w:val="00D75766"/>
    <w:rsid w:val="00DA5E90"/>
    <w:rsid w:val="00DE714C"/>
    <w:rsid w:val="00DF2818"/>
    <w:rsid w:val="00DF2A32"/>
    <w:rsid w:val="00E54C8D"/>
    <w:rsid w:val="00E67694"/>
    <w:rsid w:val="00E812CD"/>
    <w:rsid w:val="00E8459C"/>
    <w:rsid w:val="00F1117F"/>
    <w:rsid w:val="00F30E3F"/>
    <w:rsid w:val="00F46A73"/>
    <w:rsid w:val="00F90BA5"/>
    <w:rsid w:val="00FD6E1E"/>
    <w:rsid w:val="090958B7"/>
    <w:rsid w:val="24657770"/>
    <w:rsid w:val="3D9E6853"/>
    <w:rsid w:val="5B4454F6"/>
    <w:rsid w:val="5C7B7E86"/>
    <w:rsid w:val="6DEA5A55"/>
    <w:rsid w:val="708B7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19F76"/>
  <w15:docId w15:val="{EBE97CBA-061B-4108-BD65-415FE609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2</cp:revision>
  <cp:lastPrinted>2021-01-06T23:58:00Z</cp:lastPrinted>
  <dcterms:created xsi:type="dcterms:W3CDTF">2026-01-09T06:15:00Z</dcterms:created>
  <dcterms:modified xsi:type="dcterms:W3CDTF">2026-01-09T06:15:00Z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A794B8A7F99548FB8CFB626549521A35</vt:lpwstr>
  </property>
  <property fmtid="{D5CDD505-2E9C-101B-9397-08002B2CF9AE}" pid="4" name="KSOTemplateDocerSaveRecord">
    <vt:lpwstr>eyJoZGlkIjoiM2I3NjY5YWM1MzBiZDI1NzJhYTBhMTg5NjQ4OGIwYWUiLCJ1c2VySWQiOiIzNjQwNjA1ODAifQ==</vt:lpwstr>
  </property>
</Properties>
</file>