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F1BF2" w14:textId="77777777" w:rsidR="00C6524C" w:rsidRPr="00C6524C" w:rsidRDefault="00C6524C" w:rsidP="00C6524C">
      <w:pPr>
        <w:widowControl/>
        <w:shd w:val="clear" w:color="auto" w:fill="FFFFFF"/>
        <w:spacing w:after="75" w:line="660" w:lineRule="atLeast"/>
        <w:jc w:val="center"/>
        <w:outlineLvl w:val="0"/>
        <w:rPr>
          <w:rFonts w:ascii="SourceHanSansCN-Bold" w:eastAsia="宋体" w:hAnsi="SourceHanSansCN-Bold" w:cs="宋体"/>
          <w:b/>
          <w:bCs/>
          <w:color w:val="232323"/>
          <w:kern w:val="36"/>
          <w:sz w:val="45"/>
          <w:szCs w:val="45"/>
        </w:rPr>
      </w:pPr>
      <w:proofErr w:type="gramStart"/>
      <w:r w:rsidRPr="00C6524C">
        <w:rPr>
          <w:rFonts w:ascii="SourceHanSansCN-Bold" w:eastAsia="宋体" w:hAnsi="SourceHanSansCN-Bold" w:cs="宋体"/>
          <w:b/>
          <w:bCs/>
          <w:color w:val="232323"/>
          <w:kern w:val="36"/>
          <w:sz w:val="45"/>
          <w:szCs w:val="45"/>
        </w:rPr>
        <w:t>网报发票</w:t>
      </w:r>
      <w:proofErr w:type="gramEnd"/>
      <w:r w:rsidRPr="00C6524C">
        <w:rPr>
          <w:rFonts w:ascii="SourceHanSansCN-Bold" w:eastAsia="宋体" w:hAnsi="SourceHanSansCN-Bold" w:cs="宋体"/>
          <w:b/>
          <w:bCs/>
          <w:color w:val="232323"/>
          <w:kern w:val="36"/>
          <w:sz w:val="45"/>
          <w:szCs w:val="45"/>
        </w:rPr>
        <w:t>上传及验票指南</w:t>
      </w:r>
    </w:p>
    <w:p w14:paraId="4C950008" w14:textId="77777777" w:rsidR="00C6524C" w:rsidRPr="00C6524C" w:rsidRDefault="00C6524C" w:rsidP="00C6524C">
      <w:pPr>
        <w:widowControl/>
        <w:shd w:val="clear" w:color="auto" w:fill="FFFFFF"/>
        <w:spacing w:before="75" w:after="75" w:line="540" w:lineRule="atLeast"/>
        <w:ind w:firstLine="480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C6524C">
        <w:rPr>
          <w:rFonts w:ascii="微软雅黑" w:eastAsia="微软雅黑" w:hAnsi="微软雅黑" w:cs="宋体" w:hint="eastAsia"/>
          <w:b/>
          <w:bCs/>
          <w:color w:val="333333"/>
          <w:kern w:val="0"/>
          <w:sz w:val="27"/>
          <w:szCs w:val="27"/>
        </w:rPr>
        <w:t>发票上传及验票指南</w:t>
      </w:r>
    </w:p>
    <w:p w14:paraId="0B2F1E95" w14:textId="77777777" w:rsidR="00C6524C" w:rsidRPr="00C6524C" w:rsidRDefault="00C6524C" w:rsidP="00C6524C">
      <w:pPr>
        <w:widowControl/>
        <w:shd w:val="clear" w:color="auto" w:fill="FFFFFF"/>
        <w:spacing w:before="75" w:after="75" w:line="540" w:lineRule="atLeast"/>
        <w:ind w:firstLine="480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C6524C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一、 使用“我的票夹”端口上传</w:t>
      </w:r>
    </w:p>
    <w:p w14:paraId="29B4EE48" w14:textId="77777777" w:rsidR="00C6524C" w:rsidRPr="00C6524C" w:rsidRDefault="00C6524C" w:rsidP="00C6524C">
      <w:pPr>
        <w:widowControl/>
        <w:shd w:val="clear" w:color="auto" w:fill="FFFFFF"/>
        <w:spacing w:before="75" w:after="75" w:line="540" w:lineRule="atLeast"/>
        <w:ind w:firstLine="480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C6524C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1. 进入财务信息平台——网上报账系统</w:t>
      </w:r>
      <w:r w:rsidRPr="00C6524C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softHyphen/>
        <w:t>——我的票夹</w:t>
      </w:r>
    </w:p>
    <w:p w14:paraId="1D2603D2" w14:textId="58A507A7" w:rsidR="00C6524C" w:rsidRPr="00C6524C" w:rsidRDefault="00C6524C" w:rsidP="00C6524C">
      <w:pPr>
        <w:widowControl/>
        <w:shd w:val="clear" w:color="auto" w:fill="FFFFFF"/>
        <w:spacing w:before="75" w:after="75" w:line="540" w:lineRule="atLeast"/>
        <w:jc w:val="center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C6524C">
        <w:rPr>
          <w:rFonts w:ascii="微软雅黑" w:eastAsia="微软雅黑" w:hAnsi="微软雅黑" w:cs="宋体"/>
          <w:noProof/>
          <w:color w:val="333333"/>
          <w:kern w:val="0"/>
          <w:sz w:val="24"/>
          <w:szCs w:val="24"/>
        </w:rPr>
        <w:drawing>
          <wp:inline distT="0" distB="0" distL="0" distR="0" wp14:anchorId="050F7B85" wp14:editId="17FCCF2F">
            <wp:extent cx="5274310" cy="2408555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0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D4397" w14:textId="77777777" w:rsidR="00C6524C" w:rsidRPr="00C6524C" w:rsidRDefault="00C6524C" w:rsidP="00C6524C">
      <w:pPr>
        <w:widowControl/>
        <w:shd w:val="clear" w:color="auto" w:fill="FFFFFF"/>
        <w:spacing w:before="75" w:after="75" w:line="540" w:lineRule="atLeast"/>
        <w:ind w:firstLine="480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C6524C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2. 选择右上角PDF/OFD电子发票原文件格式或</w:t>
      </w:r>
      <w:proofErr w:type="gramStart"/>
      <w:r w:rsidRPr="00C6524C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微信二维码</w:t>
      </w:r>
      <w:proofErr w:type="gramEnd"/>
      <w:r w:rsidRPr="00C6524C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扫描模式上传识别发票，以便后期报销或查阅</w:t>
      </w:r>
    </w:p>
    <w:p w14:paraId="38C6C974" w14:textId="254B9EA9" w:rsidR="00C6524C" w:rsidRPr="00C6524C" w:rsidRDefault="00C6524C" w:rsidP="00C6524C">
      <w:pPr>
        <w:widowControl/>
        <w:shd w:val="clear" w:color="auto" w:fill="FFFFFF"/>
        <w:spacing w:before="75" w:after="75" w:line="540" w:lineRule="atLeast"/>
        <w:jc w:val="center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C6524C">
        <w:rPr>
          <w:rFonts w:ascii="微软雅黑" w:eastAsia="微软雅黑" w:hAnsi="微软雅黑" w:cs="宋体"/>
          <w:noProof/>
          <w:color w:val="333333"/>
          <w:kern w:val="0"/>
          <w:sz w:val="24"/>
          <w:szCs w:val="24"/>
        </w:rPr>
        <w:drawing>
          <wp:inline distT="0" distB="0" distL="0" distR="0" wp14:anchorId="3E0259A2" wp14:editId="2B4F891B">
            <wp:extent cx="5267325" cy="2552700"/>
            <wp:effectExtent l="0" t="0" r="952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B3990" w14:textId="77777777" w:rsidR="00C6524C" w:rsidRPr="00C6524C" w:rsidRDefault="00C6524C" w:rsidP="00C6524C">
      <w:pPr>
        <w:widowControl/>
        <w:shd w:val="clear" w:color="auto" w:fill="FFFFFF"/>
        <w:spacing w:before="75" w:after="75" w:line="540" w:lineRule="atLeast"/>
        <w:ind w:firstLine="480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C6524C">
        <w:rPr>
          <w:rFonts w:ascii="微软雅黑" w:eastAsia="微软雅黑" w:hAnsi="微软雅黑" w:cs="宋体" w:hint="eastAsia"/>
          <w:b/>
          <w:bCs/>
          <w:color w:val="333333"/>
          <w:kern w:val="0"/>
          <w:sz w:val="27"/>
          <w:szCs w:val="27"/>
        </w:rPr>
        <w:t>（1）PDF/OFD电子发票原文件格式上传识别</w:t>
      </w:r>
    </w:p>
    <w:p w14:paraId="3E4C1BA9" w14:textId="77777777" w:rsidR="00C6524C" w:rsidRPr="00C6524C" w:rsidRDefault="00C6524C" w:rsidP="00C6524C">
      <w:pPr>
        <w:widowControl/>
        <w:shd w:val="clear" w:color="auto" w:fill="FFFFFF"/>
        <w:spacing w:before="75" w:after="75" w:line="540" w:lineRule="atLeast"/>
        <w:ind w:firstLine="480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C6524C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点击橙色选项卡，按提示要求上传指定格式发票</w:t>
      </w:r>
    </w:p>
    <w:p w14:paraId="08CDEDC7" w14:textId="3D8DA121" w:rsidR="00C6524C" w:rsidRPr="00C6524C" w:rsidRDefault="00C6524C" w:rsidP="00C6524C">
      <w:pPr>
        <w:widowControl/>
        <w:shd w:val="clear" w:color="auto" w:fill="FFFFFF"/>
        <w:spacing w:before="75" w:after="75" w:line="540" w:lineRule="atLeast"/>
        <w:jc w:val="center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C6524C">
        <w:rPr>
          <w:rFonts w:ascii="微软雅黑" w:eastAsia="微软雅黑" w:hAnsi="微软雅黑" w:cs="宋体"/>
          <w:noProof/>
          <w:color w:val="333333"/>
          <w:kern w:val="0"/>
          <w:sz w:val="24"/>
          <w:szCs w:val="24"/>
        </w:rPr>
        <w:lastRenderedPageBreak/>
        <w:drawing>
          <wp:inline distT="0" distB="0" distL="0" distR="0" wp14:anchorId="7B357E27" wp14:editId="3E32CA74">
            <wp:extent cx="5274310" cy="2179955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7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7946D" w14:textId="77777777" w:rsidR="00C6524C" w:rsidRPr="00C6524C" w:rsidRDefault="00C6524C" w:rsidP="00C6524C">
      <w:pPr>
        <w:widowControl/>
        <w:shd w:val="clear" w:color="auto" w:fill="FFFFFF"/>
        <w:spacing w:before="75" w:after="75" w:line="540" w:lineRule="atLeast"/>
        <w:ind w:firstLine="480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C6524C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上</w:t>
      </w:r>
      <w:proofErr w:type="gramStart"/>
      <w:r w:rsidRPr="00C6524C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传成功</w:t>
      </w:r>
      <w:proofErr w:type="gramEnd"/>
      <w:r w:rsidRPr="00C6524C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后，发票在下方页面显示</w:t>
      </w:r>
    </w:p>
    <w:p w14:paraId="0C760F17" w14:textId="06F3B971" w:rsidR="00C6524C" w:rsidRPr="00C6524C" w:rsidRDefault="00C6524C" w:rsidP="00C6524C">
      <w:pPr>
        <w:widowControl/>
        <w:shd w:val="clear" w:color="auto" w:fill="FFFFFF"/>
        <w:spacing w:before="75" w:after="75" w:line="540" w:lineRule="atLeast"/>
        <w:jc w:val="center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C6524C">
        <w:rPr>
          <w:rFonts w:ascii="微软雅黑" w:eastAsia="微软雅黑" w:hAnsi="微软雅黑" w:cs="宋体"/>
          <w:noProof/>
          <w:color w:val="333333"/>
          <w:kern w:val="0"/>
          <w:sz w:val="24"/>
          <w:szCs w:val="24"/>
        </w:rPr>
        <w:drawing>
          <wp:inline distT="0" distB="0" distL="0" distR="0" wp14:anchorId="4E35AA5C" wp14:editId="53FF5F31">
            <wp:extent cx="5274310" cy="2189480"/>
            <wp:effectExtent l="0" t="0" r="2540" b="127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8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D91A4" w14:textId="77777777" w:rsidR="00C6524C" w:rsidRPr="00C6524C" w:rsidRDefault="00C6524C" w:rsidP="00C6524C">
      <w:pPr>
        <w:widowControl/>
        <w:shd w:val="clear" w:color="auto" w:fill="FFFFFF"/>
        <w:spacing w:before="75" w:after="75" w:line="540" w:lineRule="atLeast"/>
        <w:ind w:firstLine="480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C6524C">
        <w:rPr>
          <w:rFonts w:ascii="微软雅黑" w:eastAsia="微软雅黑" w:hAnsi="微软雅黑" w:cs="宋体" w:hint="eastAsia"/>
          <w:b/>
          <w:bCs/>
          <w:color w:val="333333"/>
          <w:kern w:val="0"/>
          <w:sz w:val="27"/>
          <w:szCs w:val="27"/>
        </w:rPr>
        <w:t>（2）</w:t>
      </w:r>
      <w:proofErr w:type="gramStart"/>
      <w:r w:rsidRPr="00C6524C">
        <w:rPr>
          <w:rFonts w:ascii="微软雅黑" w:eastAsia="微软雅黑" w:hAnsi="微软雅黑" w:cs="宋体" w:hint="eastAsia"/>
          <w:b/>
          <w:bCs/>
          <w:color w:val="333333"/>
          <w:kern w:val="0"/>
          <w:sz w:val="27"/>
          <w:szCs w:val="27"/>
        </w:rPr>
        <w:t>微信二维码</w:t>
      </w:r>
      <w:proofErr w:type="gramEnd"/>
      <w:r w:rsidRPr="00C6524C">
        <w:rPr>
          <w:rFonts w:ascii="微软雅黑" w:eastAsia="微软雅黑" w:hAnsi="微软雅黑" w:cs="宋体" w:hint="eastAsia"/>
          <w:b/>
          <w:bCs/>
          <w:color w:val="333333"/>
          <w:kern w:val="0"/>
          <w:sz w:val="27"/>
          <w:szCs w:val="27"/>
        </w:rPr>
        <w:t>扫描模式上传识别</w:t>
      </w:r>
    </w:p>
    <w:p w14:paraId="77390177" w14:textId="77777777" w:rsidR="00C6524C" w:rsidRPr="00C6524C" w:rsidRDefault="00C6524C" w:rsidP="00C6524C">
      <w:pPr>
        <w:widowControl/>
        <w:shd w:val="clear" w:color="auto" w:fill="FFFFFF"/>
        <w:spacing w:before="75" w:after="75" w:line="540" w:lineRule="atLeast"/>
        <w:ind w:firstLine="480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C6524C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点击绿色选项卡，按提示步骤先扫第一个二</w:t>
      </w:r>
      <w:proofErr w:type="gramStart"/>
      <w:r w:rsidRPr="00C6524C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维码进入微信</w:t>
      </w:r>
      <w:proofErr w:type="gramEnd"/>
      <w:r w:rsidRPr="00C6524C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小程序，再扫第二个二</w:t>
      </w:r>
      <w:proofErr w:type="gramStart"/>
      <w:r w:rsidRPr="00C6524C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维码进入</w:t>
      </w:r>
      <w:proofErr w:type="gramEnd"/>
      <w:r w:rsidRPr="00C6524C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发票绑定</w:t>
      </w:r>
    </w:p>
    <w:p w14:paraId="60FA179B" w14:textId="11223485" w:rsidR="00C6524C" w:rsidRPr="00C6524C" w:rsidRDefault="00C6524C" w:rsidP="00C6524C">
      <w:pPr>
        <w:widowControl/>
        <w:shd w:val="clear" w:color="auto" w:fill="FFFFFF"/>
        <w:spacing w:before="75" w:after="75" w:line="540" w:lineRule="atLeast"/>
        <w:jc w:val="center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C6524C">
        <w:rPr>
          <w:rFonts w:ascii="微软雅黑" w:eastAsia="微软雅黑" w:hAnsi="微软雅黑" w:cs="宋体"/>
          <w:noProof/>
          <w:color w:val="333333"/>
          <w:kern w:val="0"/>
          <w:sz w:val="24"/>
          <w:szCs w:val="24"/>
        </w:rPr>
        <w:lastRenderedPageBreak/>
        <w:drawing>
          <wp:inline distT="0" distB="0" distL="0" distR="0" wp14:anchorId="7BD55F90" wp14:editId="028A5D19">
            <wp:extent cx="5274310" cy="231076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1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88C5E" w14:textId="08C3CD44" w:rsidR="00C6524C" w:rsidRPr="00C6524C" w:rsidRDefault="00C6524C" w:rsidP="00C6524C">
      <w:pPr>
        <w:widowControl/>
        <w:shd w:val="clear" w:color="auto" w:fill="FFFFFF"/>
        <w:spacing w:before="75" w:after="75" w:line="540" w:lineRule="atLeast"/>
        <w:jc w:val="center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C6524C">
        <w:rPr>
          <w:rFonts w:ascii="微软雅黑" w:eastAsia="微软雅黑" w:hAnsi="微软雅黑" w:cs="宋体"/>
          <w:noProof/>
          <w:color w:val="333333"/>
          <w:kern w:val="0"/>
          <w:sz w:val="24"/>
          <w:szCs w:val="24"/>
        </w:rPr>
        <w:drawing>
          <wp:inline distT="0" distB="0" distL="0" distR="0" wp14:anchorId="43C016D7" wp14:editId="7584F54F">
            <wp:extent cx="2105025" cy="4676775"/>
            <wp:effectExtent l="0" t="0" r="9525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524C">
        <w:rPr>
          <w:rFonts w:ascii="微软雅黑" w:eastAsia="微软雅黑" w:hAnsi="微软雅黑" w:cs="宋体"/>
          <w:noProof/>
          <w:color w:val="333333"/>
          <w:kern w:val="0"/>
          <w:sz w:val="24"/>
          <w:szCs w:val="24"/>
        </w:rPr>
        <w:drawing>
          <wp:inline distT="0" distB="0" distL="0" distR="0" wp14:anchorId="3B3915F0" wp14:editId="37E24F7E">
            <wp:extent cx="2105025" cy="4686300"/>
            <wp:effectExtent l="0" t="0" r="952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DE40A" w14:textId="3B1546BD" w:rsidR="00C6524C" w:rsidRPr="00C6524C" w:rsidRDefault="00C6524C" w:rsidP="00C6524C">
      <w:pPr>
        <w:widowControl/>
        <w:shd w:val="clear" w:color="auto" w:fill="FFFFFF"/>
        <w:spacing w:before="75" w:after="75" w:line="540" w:lineRule="atLeast"/>
        <w:jc w:val="center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C6524C">
        <w:rPr>
          <w:rFonts w:ascii="微软雅黑" w:eastAsia="微软雅黑" w:hAnsi="微软雅黑" w:cs="宋体"/>
          <w:noProof/>
          <w:color w:val="333333"/>
          <w:kern w:val="0"/>
          <w:sz w:val="24"/>
          <w:szCs w:val="24"/>
        </w:rPr>
        <w:lastRenderedPageBreak/>
        <w:drawing>
          <wp:inline distT="0" distB="0" distL="0" distR="0" wp14:anchorId="180B7E3E" wp14:editId="45968912">
            <wp:extent cx="5267325" cy="3514725"/>
            <wp:effectExtent l="0" t="0" r="9525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23111" w14:textId="77777777" w:rsidR="00C6524C" w:rsidRPr="00C6524C" w:rsidRDefault="00C6524C" w:rsidP="00C6524C">
      <w:pPr>
        <w:widowControl/>
        <w:shd w:val="clear" w:color="auto" w:fill="FFFFFF"/>
        <w:spacing w:before="75" w:after="75" w:line="540" w:lineRule="atLeast"/>
        <w:ind w:firstLine="480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C6524C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扫描成功后，发票信息传送至电脑页面，点击“查验”即可保存发票至我的票夹</w:t>
      </w:r>
    </w:p>
    <w:p w14:paraId="22A1466C" w14:textId="5DD80280" w:rsidR="00C6524C" w:rsidRPr="00C6524C" w:rsidRDefault="00C6524C" w:rsidP="00C6524C">
      <w:pPr>
        <w:widowControl/>
        <w:shd w:val="clear" w:color="auto" w:fill="FFFFFF"/>
        <w:spacing w:before="75" w:after="75" w:line="540" w:lineRule="atLeast"/>
        <w:jc w:val="center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C6524C">
        <w:rPr>
          <w:rFonts w:ascii="微软雅黑" w:eastAsia="微软雅黑" w:hAnsi="微软雅黑" w:cs="宋体"/>
          <w:noProof/>
          <w:color w:val="333333"/>
          <w:kern w:val="0"/>
          <w:sz w:val="24"/>
          <w:szCs w:val="24"/>
        </w:rPr>
        <w:drawing>
          <wp:inline distT="0" distB="0" distL="0" distR="0" wp14:anchorId="0BF6D323" wp14:editId="1AAC44CC">
            <wp:extent cx="5274310" cy="269049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9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770A2" w14:textId="77777777" w:rsidR="00C6524C" w:rsidRPr="00C6524C" w:rsidRDefault="00C6524C" w:rsidP="00C6524C">
      <w:pPr>
        <w:widowControl/>
        <w:shd w:val="clear" w:color="auto" w:fill="FFFFFF"/>
        <w:spacing w:before="75" w:after="75" w:line="540" w:lineRule="atLeast"/>
        <w:ind w:firstLine="480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C6524C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二、 使用“日常报销”端口上传</w:t>
      </w:r>
    </w:p>
    <w:p w14:paraId="3E48B0B2" w14:textId="77777777" w:rsidR="00C6524C" w:rsidRPr="00C6524C" w:rsidRDefault="00C6524C" w:rsidP="00C6524C">
      <w:pPr>
        <w:widowControl/>
        <w:shd w:val="clear" w:color="auto" w:fill="FFFFFF"/>
        <w:spacing w:before="75" w:after="75" w:line="540" w:lineRule="atLeast"/>
        <w:ind w:firstLine="480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C6524C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1.进入财务信息平台——网上报账系统</w:t>
      </w:r>
      <w:r w:rsidRPr="00C6524C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softHyphen/>
        <w:t>——日常报销</w:t>
      </w:r>
    </w:p>
    <w:p w14:paraId="05AF7F33" w14:textId="1295AACE" w:rsidR="00C6524C" w:rsidRPr="00C6524C" w:rsidRDefault="00C6524C" w:rsidP="00C6524C">
      <w:pPr>
        <w:widowControl/>
        <w:shd w:val="clear" w:color="auto" w:fill="FFFFFF"/>
        <w:spacing w:before="75" w:after="75" w:line="540" w:lineRule="atLeast"/>
        <w:jc w:val="center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C6524C">
        <w:rPr>
          <w:rFonts w:ascii="微软雅黑" w:eastAsia="微软雅黑" w:hAnsi="微软雅黑" w:cs="宋体"/>
          <w:noProof/>
          <w:color w:val="333333"/>
          <w:kern w:val="0"/>
          <w:sz w:val="24"/>
          <w:szCs w:val="24"/>
        </w:rPr>
        <w:lastRenderedPageBreak/>
        <w:drawing>
          <wp:inline distT="0" distB="0" distL="0" distR="0" wp14:anchorId="170EAB8D" wp14:editId="0467863E">
            <wp:extent cx="5274310" cy="2361565"/>
            <wp:effectExtent l="0" t="0" r="2540" b="6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F7589" w14:textId="77777777" w:rsidR="00C6524C" w:rsidRPr="00C6524C" w:rsidRDefault="00C6524C" w:rsidP="00C6524C">
      <w:pPr>
        <w:widowControl/>
        <w:shd w:val="clear" w:color="auto" w:fill="FFFFFF"/>
        <w:spacing w:before="75" w:after="75" w:line="540" w:lineRule="atLeast"/>
        <w:ind w:firstLine="480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C6524C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2.选择项目进行新业务填报，填报完成后进入“下一步（支付方式）”</w:t>
      </w:r>
    </w:p>
    <w:p w14:paraId="3E3CD07A" w14:textId="0DB3E3B7" w:rsidR="00C6524C" w:rsidRPr="00C6524C" w:rsidRDefault="00C6524C" w:rsidP="00C6524C">
      <w:pPr>
        <w:widowControl/>
        <w:shd w:val="clear" w:color="auto" w:fill="FFFFFF"/>
        <w:spacing w:before="75" w:after="75" w:line="540" w:lineRule="atLeast"/>
        <w:jc w:val="center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C6524C">
        <w:rPr>
          <w:rFonts w:ascii="微软雅黑" w:eastAsia="微软雅黑" w:hAnsi="微软雅黑" w:cs="宋体"/>
          <w:noProof/>
          <w:color w:val="333333"/>
          <w:kern w:val="0"/>
          <w:sz w:val="24"/>
          <w:szCs w:val="24"/>
        </w:rPr>
        <w:drawing>
          <wp:inline distT="0" distB="0" distL="0" distR="0" wp14:anchorId="28D7FECA" wp14:editId="4AE6A77B">
            <wp:extent cx="5274310" cy="198882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6ABA4" w14:textId="77777777" w:rsidR="00C6524C" w:rsidRPr="00C6524C" w:rsidRDefault="00C6524C" w:rsidP="00C6524C">
      <w:pPr>
        <w:widowControl/>
        <w:shd w:val="clear" w:color="auto" w:fill="FFFFFF"/>
        <w:spacing w:before="75" w:after="75" w:line="540" w:lineRule="atLeast"/>
        <w:ind w:firstLine="480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C6524C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3.选择进入“税票录入（验证模式）”，手工填写 “发票代码”、“发票号码”、“开票日期”、“校验码”等发票内容进行发票查验，也可选择PDF/OFD电子发票原文件格式或</w:t>
      </w:r>
      <w:proofErr w:type="gramStart"/>
      <w:r w:rsidRPr="00C6524C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微信二维码</w:t>
      </w:r>
      <w:proofErr w:type="gramEnd"/>
      <w:r w:rsidRPr="00C6524C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扫描模式上传发票。</w:t>
      </w:r>
    </w:p>
    <w:p w14:paraId="06C38BD2" w14:textId="41651B28" w:rsidR="00C6524C" w:rsidRPr="00C6524C" w:rsidRDefault="00C6524C" w:rsidP="00C6524C">
      <w:pPr>
        <w:widowControl/>
        <w:shd w:val="clear" w:color="auto" w:fill="FFFFFF"/>
        <w:spacing w:before="75" w:after="75" w:line="540" w:lineRule="atLeast"/>
        <w:jc w:val="center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C6524C">
        <w:rPr>
          <w:rFonts w:ascii="微软雅黑" w:eastAsia="微软雅黑" w:hAnsi="微软雅黑" w:cs="宋体"/>
          <w:noProof/>
          <w:color w:val="333333"/>
          <w:kern w:val="0"/>
          <w:sz w:val="24"/>
          <w:szCs w:val="24"/>
        </w:rPr>
        <w:drawing>
          <wp:inline distT="0" distB="0" distL="0" distR="0" wp14:anchorId="01565890" wp14:editId="0AF7041A">
            <wp:extent cx="5274310" cy="227076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7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7B795" w14:textId="2A32D191" w:rsidR="00C6524C" w:rsidRPr="00C6524C" w:rsidRDefault="00C6524C" w:rsidP="00C6524C">
      <w:pPr>
        <w:widowControl/>
        <w:shd w:val="clear" w:color="auto" w:fill="FFFFFF"/>
        <w:spacing w:before="75" w:after="75" w:line="540" w:lineRule="atLeast"/>
        <w:jc w:val="center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C6524C">
        <w:rPr>
          <w:rFonts w:ascii="微软雅黑" w:eastAsia="微软雅黑" w:hAnsi="微软雅黑" w:cs="宋体"/>
          <w:noProof/>
          <w:color w:val="333333"/>
          <w:kern w:val="0"/>
          <w:sz w:val="24"/>
          <w:szCs w:val="24"/>
        </w:rPr>
        <w:lastRenderedPageBreak/>
        <w:drawing>
          <wp:inline distT="0" distB="0" distL="0" distR="0" wp14:anchorId="6890433C" wp14:editId="66A02EDD">
            <wp:extent cx="5274310" cy="1885315"/>
            <wp:effectExtent l="0" t="0" r="254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8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A7CC2" w14:textId="77777777" w:rsidR="00C6524C" w:rsidRPr="00C6524C" w:rsidRDefault="00C6524C" w:rsidP="00C6524C">
      <w:pPr>
        <w:widowControl/>
        <w:shd w:val="clear" w:color="auto" w:fill="FFFFFF"/>
        <w:spacing w:before="75" w:after="75" w:line="540" w:lineRule="atLeast"/>
        <w:ind w:firstLine="480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C6524C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4.也可选择票夹中已有的发票进行绑定或解绑。</w:t>
      </w:r>
    </w:p>
    <w:p w14:paraId="63811011" w14:textId="0CECC70A" w:rsidR="00C6524C" w:rsidRPr="00C6524C" w:rsidRDefault="00C6524C" w:rsidP="00C6524C">
      <w:pPr>
        <w:widowControl/>
        <w:shd w:val="clear" w:color="auto" w:fill="FFFFFF"/>
        <w:spacing w:before="75" w:after="75" w:line="540" w:lineRule="atLeast"/>
        <w:jc w:val="center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C6524C">
        <w:rPr>
          <w:rFonts w:ascii="微软雅黑" w:eastAsia="微软雅黑" w:hAnsi="微软雅黑" w:cs="宋体"/>
          <w:noProof/>
          <w:color w:val="333333"/>
          <w:kern w:val="0"/>
          <w:sz w:val="24"/>
          <w:szCs w:val="24"/>
        </w:rPr>
        <w:drawing>
          <wp:inline distT="0" distB="0" distL="0" distR="0" wp14:anchorId="0170341C" wp14:editId="1A320B6B">
            <wp:extent cx="5274310" cy="2067560"/>
            <wp:effectExtent l="0" t="0" r="254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6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24419" w14:textId="77777777" w:rsidR="00C6524C" w:rsidRPr="00C6524C" w:rsidRDefault="00C6524C" w:rsidP="00C6524C">
      <w:pPr>
        <w:widowControl/>
        <w:shd w:val="clear" w:color="auto" w:fill="FFFFFF"/>
        <w:spacing w:before="75" w:after="75" w:line="540" w:lineRule="atLeast"/>
        <w:ind w:firstLine="480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C6524C">
        <w:rPr>
          <w:rFonts w:ascii="微软雅黑" w:eastAsia="微软雅黑" w:hAnsi="微软雅黑" w:cs="宋体" w:hint="eastAsia"/>
          <w:b/>
          <w:bCs/>
          <w:color w:val="333333"/>
          <w:kern w:val="0"/>
          <w:sz w:val="27"/>
          <w:szCs w:val="27"/>
        </w:rPr>
        <w:t>小贴示：</w:t>
      </w:r>
    </w:p>
    <w:p w14:paraId="140B70D1" w14:textId="77777777" w:rsidR="00C6524C" w:rsidRPr="00C6524C" w:rsidRDefault="00C6524C" w:rsidP="00C6524C">
      <w:pPr>
        <w:widowControl/>
        <w:shd w:val="clear" w:color="auto" w:fill="FFFFFF"/>
        <w:spacing w:before="75" w:after="75" w:line="540" w:lineRule="atLeast"/>
        <w:ind w:firstLine="480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C6524C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1.目前只要可以在“国家税务总局全国增值税发票查验平台”上查验的票据均可</w:t>
      </w:r>
      <w:proofErr w:type="gramStart"/>
      <w:r w:rsidRPr="00C6524C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在网报系统</w:t>
      </w:r>
      <w:proofErr w:type="gramEnd"/>
      <w:r w:rsidRPr="00C6524C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中查验，包括：</w:t>
      </w:r>
    </w:p>
    <w:p w14:paraId="15F3AD76" w14:textId="77777777" w:rsidR="00C6524C" w:rsidRPr="00C6524C" w:rsidRDefault="00C6524C" w:rsidP="00C6524C">
      <w:pPr>
        <w:widowControl/>
        <w:shd w:val="clear" w:color="auto" w:fill="FFFFFF"/>
        <w:spacing w:before="75" w:after="75" w:line="540" w:lineRule="atLeast"/>
        <w:ind w:firstLine="480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C6524C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2.</w:t>
      </w:r>
    </w:p>
    <w:p w14:paraId="40524FCC" w14:textId="525D3E6B" w:rsidR="00C6524C" w:rsidRPr="00C6524C" w:rsidRDefault="00C6524C" w:rsidP="00C6524C">
      <w:pPr>
        <w:widowControl/>
        <w:shd w:val="clear" w:color="auto" w:fill="FFFFFF"/>
        <w:spacing w:before="75" w:after="75" w:line="540" w:lineRule="atLeast"/>
        <w:jc w:val="center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C6524C">
        <w:rPr>
          <w:rFonts w:ascii="微软雅黑" w:eastAsia="微软雅黑" w:hAnsi="微软雅黑" w:cs="宋体"/>
          <w:noProof/>
          <w:color w:val="333333"/>
          <w:kern w:val="0"/>
          <w:sz w:val="24"/>
          <w:szCs w:val="24"/>
        </w:rPr>
        <w:drawing>
          <wp:inline distT="0" distB="0" distL="0" distR="0" wp14:anchorId="488BD6E9" wp14:editId="14245F00">
            <wp:extent cx="5274310" cy="38608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C2D56" w14:textId="77777777" w:rsidR="00C6524C" w:rsidRPr="00C6524C" w:rsidRDefault="00C6524C" w:rsidP="00C6524C">
      <w:pPr>
        <w:widowControl/>
        <w:shd w:val="clear" w:color="auto" w:fill="FFFFFF"/>
        <w:spacing w:before="75" w:after="75" w:line="540" w:lineRule="atLeast"/>
        <w:ind w:firstLine="480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C6524C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查验发票时按实际发票内容填写，每份发票每天最多查验5次。</w:t>
      </w:r>
    </w:p>
    <w:tbl>
      <w:tblPr>
        <w:tblW w:w="153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6"/>
        <w:gridCol w:w="13092"/>
      </w:tblGrid>
      <w:tr w:rsidR="00C6524C" w:rsidRPr="00C6524C" w14:paraId="21DCD548" w14:textId="77777777" w:rsidTr="00C6524C"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F4091F" w14:textId="77777777" w:rsidR="00C6524C" w:rsidRPr="00C6524C" w:rsidRDefault="00C6524C" w:rsidP="00C6524C">
            <w:pPr>
              <w:widowControl/>
              <w:ind w:firstLine="480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0EABAC" w14:textId="77777777" w:rsidR="00C6524C" w:rsidRPr="00C6524C" w:rsidRDefault="00C6524C" w:rsidP="00C6524C">
            <w:pPr>
              <w:widowControl/>
              <w:ind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6524C" w:rsidRPr="00C6524C" w14:paraId="50B69BA2" w14:textId="77777777" w:rsidTr="00C65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EEDEEF" w14:textId="77777777" w:rsidR="00C6524C" w:rsidRPr="00C6524C" w:rsidRDefault="00C6524C" w:rsidP="00C6524C">
            <w:pPr>
              <w:widowControl/>
              <w:ind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EB3E01" w14:textId="52F28D31" w:rsidR="00C6524C" w:rsidRPr="00C6524C" w:rsidRDefault="00C6524C" w:rsidP="00C6524C">
            <w:pPr>
              <w:widowControl/>
              <w:spacing w:line="315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6524C">
              <w:rPr>
                <w:rFonts w:ascii="宋体" w:eastAsia="宋体" w:hAnsi="宋体" w:cs="宋体"/>
                <w:noProof/>
                <w:color w:val="333333"/>
                <w:kern w:val="0"/>
                <w:szCs w:val="21"/>
              </w:rPr>
              <w:drawing>
                <wp:inline distT="0" distB="0" distL="0" distR="0" wp14:anchorId="37C08016" wp14:editId="3116CE3B">
                  <wp:extent cx="3648075" cy="2228850"/>
                  <wp:effectExtent l="0" t="0" r="9525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807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7D65A7" w14:textId="77777777" w:rsidR="00C6524C" w:rsidRPr="00C6524C" w:rsidRDefault="00C6524C" w:rsidP="00C6524C">
      <w:pPr>
        <w:widowControl/>
        <w:shd w:val="clear" w:color="auto" w:fill="FFFFFF"/>
        <w:spacing w:before="75" w:after="75" w:line="540" w:lineRule="atLeast"/>
        <w:ind w:firstLine="480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C6524C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3.</w:t>
      </w:r>
      <w:proofErr w:type="gramStart"/>
      <w:r w:rsidRPr="00C6524C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查验全</w:t>
      </w:r>
      <w:proofErr w:type="gramEnd"/>
      <w:r w:rsidRPr="00C6524C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电发票时“发票代码”为空值，“发票号码”为20位数字、“开票日期”按实际日期填写、“校验码”为发票价税合计金额。</w:t>
      </w:r>
    </w:p>
    <w:p w14:paraId="4DB17C4D" w14:textId="77777777" w:rsidR="00C6524C" w:rsidRPr="00C6524C" w:rsidRDefault="00C6524C" w:rsidP="00C6524C">
      <w:pPr>
        <w:widowControl/>
        <w:shd w:val="clear" w:color="auto" w:fill="FFFFFF"/>
        <w:spacing w:before="75" w:after="75" w:line="540" w:lineRule="atLeast"/>
        <w:ind w:firstLine="480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C6524C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4.区块链发票不能在国家税务总局查验平台进行查验，只能在地方税务网站上查验。</w:t>
      </w:r>
    </w:p>
    <w:p w14:paraId="2CFA7E80" w14:textId="77777777" w:rsidR="00C6524C" w:rsidRPr="00C6524C" w:rsidRDefault="00C6524C" w:rsidP="00C6524C">
      <w:pPr>
        <w:widowControl/>
        <w:shd w:val="clear" w:color="auto" w:fill="FFFFFF"/>
        <w:spacing w:before="75" w:after="75" w:line="540" w:lineRule="atLeast"/>
        <w:ind w:firstLine="480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C6524C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5.已报销发票再次查验时会提示该发票已录入，不可保存。</w:t>
      </w:r>
    </w:p>
    <w:tbl>
      <w:tblPr>
        <w:tblpPr w:leftFromText="45" w:rightFromText="45" w:vertAnchor="text"/>
        <w:tblW w:w="153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1"/>
        <w:gridCol w:w="14287"/>
      </w:tblGrid>
      <w:tr w:rsidR="00C6524C" w:rsidRPr="00C6524C" w14:paraId="4D495268" w14:textId="77777777" w:rsidTr="00C6524C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D3B6E4" w14:textId="77777777" w:rsidR="00C6524C" w:rsidRPr="00C6524C" w:rsidRDefault="00C6524C" w:rsidP="00C6524C">
            <w:pPr>
              <w:widowControl/>
              <w:ind w:firstLine="480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1BF9C1" w14:textId="77777777" w:rsidR="00C6524C" w:rsidRPr="00C6524C" w:rsidRDefault="00C6524C" w:rsidP="00C6524C">
            <w:pPr>
              <w:widowControl/>
              <w:ind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6524C" w:rsidRPr="00C6524C" w14:paraId="1E1411D6" w14:textId="77777777" w:rsidTr="00C652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EB2BD6" w14:textId="77777777" w:rsidR="00C6524C" w:rsidRPr="00C6524C" w:rsidRDefault="00C6524C" w:rsidP="00C6524C">
            <w:pPr>
              <w:widowControl/>
              <w:ind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FD723B" w14:textId="2AB226E5" w:rsidR="00C6524C" w:rsidRPr="00C6524C" w:rsidRDefault="00C6524C" w:rsidP="00C6524C">
            <w:pPr>
              <w:widowControl/>
              <w:spacing w:line="315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C6524C">
              <w:rPr>
                <w:rFonts w:ascii="宋体" w:eastAsia="宋体" w:hAnsi="宋体" w:cs="宋体"/>
                <w:noProof/>
                <w:color w:val="333333"/>
                <w:kern w:val="0"/>
                <w:szCs w:val="21"/>
              </w:rPr>
              <w:drawing>
                <wp:inline distT="0" distB="0" distL="0" distR="0" wp14:anchorId="6EFEB052" wp14:editId="1E4DD35C">
                  <wp:extent cx="4333875" cy="1714500"/>
                  <wp:effectExtent l="0" t="0" r="9525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3875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19A9F3" w14:textId="77777777" w:rsidR="00527C11" w:rsidRDefault="00C6524C"/>
    <w:sectPr w:rsidR="00527C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ourceHanSansCN-Bold">
    <w:altName w:val="Cambria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24C"/>
    <w:rsid w:val="000E2A58"/>
    <w:rsid w:val="00453762"/>
    <w:rsid w:val="00976FCA"/>
    <w:rsid w:val="00C6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3CA51"/>
  <w15:chartTrackingRefBased/>
  <w15:docId w15:val="{53B299EB-E40D-4306-B671-A7E749004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C6524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524C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C6524C"/>
    <w:rPr>
      <w:color w:val="0000FF"/>
      <w:u w:val="single"/>
    </w:rPr>
  </w:style>
  <w:style w:type="paragraph" w:customStyle="1" w:styleId="vsbcontentstart">
    <w:name w:val="vsbcontent_start"/>
    <w:basedOn w:val="a"/>
    <w:rsid w:val="00C6524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C6524C"/>
    <w:rPr>
      <w:b/>
      <w:bCs/>
    </w:rPr>
  </w:style>
  <w:style w:type="paragraph" w:styleId="a5">
    <w:name w:val="Normal (Web)"/>
    <w:basedOn w:val="a"/>
    <w:uiPriority w:val="99"/>
    <w:semiHidden/>
    <w:unhideWhenUsed/>
    <w:rsid w:val="00C6524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sbcontentimg">
    <w:name w:val="vsbcontent_img"/>
    <w:basedOn w:val="a"/>
    <w:rsid w:val="00C6524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sbcontentend">
    <w:name w:val="vsbcontent_end"/>
    <w:basedOn w:val="a"/>
    <w:rsid w:val="00C6524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0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384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3990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04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7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8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gi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gif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2025-03-13T09:27:00Z</dcterms:created>
  <dcterms:modified xsi:type="dcterms:W3CDTF">2025-03-13T09:28:00Z</dcterms:modified>
</cp:coreProperties>
</file>