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DBD" w:rsidRPr="00326DBD" w:rsidRDefault="00326DBD" w:rsidP="00326DBD">
      <w:pPr>
        <w:spacing w:beforeLines="50" w:afterLines="50" w:line="360" w:lineRule="exact"/>
        <w:jc w:val="center"/>
        <w:rPr>
          <w:rFonts w:ascii="黑体" w:eastAsia="黑体" w:hAnsi="宋体" w:hint="eastAsia"/>
          <w:b/>
          <w:color w:val="000000"/>
          <w:szCs w:val="21"/>
        </w:rPr>
      </w:pPr>
      <w:r>
        <w:rPr>
          <w:rFonts w:ascii="黑体" w:eastAsia="黑体" w:hAnsi="宋体" w:hint="eastAsia"/>
          <w:b/>
          <w:color w:val="000000"/>
          <w:szCs w:val="21"/>
        </w:rPr>
        <w:t>电子信息学院2015年发表论文统计表</w:t>
      </w:r>
    </w:p>
    <w:tbl>
      <w:tblPr>
        <w:tblW w:w="7773" w:type="dxa"/>
        <w:jc w:val="center"/>
        <w:tblInd w:w="-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61"/>
        <w:gridCol w:w="2512"/>
        <w:gridCol w:w="2700"/>
      </w:tblGrid>
      <w:tr w:rsidR="00326DBD" w:rsidRPr="0081118F" w:rsidTr="00E339D4">
        <w:trPr>
          <w:trHeight w:val="469"/>
          <w:jc w:val="center"/>
        </w:trPr>
        <w:tc>
          <w:tcPr>
            <w:tcW w:w="2561" w:type="dxa"/>
            <w:shd w:val="clear" w:color="auto" w:fill="auto"/>
          </w:tcPr>
          <w:p w:rsidR="00326DBD" w:rsidRPr="0081118F" w:rsidRDefault="00326DBD" w:rsidP="00E339D4"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:sz w:val="18"/>
                <w:szCs w:val="18"/>
              </w:rPr>
            </w:pPr>
            <w:r w:rsidRPr="0081118F">
              <w:rPr>
                <w:rFonts w:ascii="宋体" w:hAnsi="宋体" w:hint="eastAsia"/>
                <w:b/>
                <w:color w:val="000000" w:themeColor="text1"/>
                <w:sz w:val="18"/>
                <w:szCs w:val="18"/>
              </w:rPr>
              <w:t>合计</w:t>
            </w:r>
          </w:p>
        </w:tc>
        <w:tc>
          <w:tcPr>
            <w:tcW w:w="2512" w:type="dxa"/>
            <w:shd w:val="clear" w:color="auto" w:fill="auto"/>
          </w:tcPr>
          <w:p w:rsidR="00326DBD" w:rsidRPr="0081118F" w:rsidRDefault="00326DBD" w:rsidP="00E339D4"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:sz w:val="18"/>
                <w:szCs w:val="18"/>
              </w:rPr>
            </w:pPr>
            <w:r w:rsidRPr="0081118F">
              <w:rPr>
                <w:rFonts w:ascii="宋体" w:hAnsi="宋体" w:hint="eastAsia"/>
                <w:b/>
                <w:color w:val="000000" w:themeColor="text1"/>
                <w:sz w:val="18"/>
                <w:szCs w:val="18"/>
              </w:rPr>
              <w:t>SCI</w:t>
            </w:r>
          </w:p>
        </w:tc>
        <w:tc>
          <w:tcPr>
            <w:tcW w:w="2700" w:type="dxa"/>
            <w:shd w:val="clear" w:color="auto" w:fill="auto"/>
          </w:tcPr>
          <w:p w:rsidR="00326DBD" w:rsidRPr="0081118F" w:rsidRDefault="00326DBD" w:rsidP="00E339D4">
            <w:pPr>
              <w:spacing w:line="360" w:lineRule="exact"/>
              <w:jc w:val="center"/>
              <w:rPr>
                <w:rFonts w:ascii="宋体" w:hAnsi="宋体"/>
                <w:b/>
                <w:color w:val="000000" w:themeColor="text1"/>
                <w:sz w:val="18"/>
                <w:szCs w:val="18"/>
              </w:rPr>
            </w:pPr>
            <w:r w:rsidRPr="0081118F">
              <w:rPr>
                <w:rFonts w:ascii="宋体" w:hAnsi="宋体" w:hint="eastAsia"/>
                <w:b/>
                <w:color w:val="000000" w:themeColor="text1"/>
                <w:sz w:val="18"/>
                <w:szCs w:val="18"/>
              </w:rPr>
              <w:t>EI</w:t>
            </w:r>
          </w:p>
        </w:tc>
      </w:tr>
      <w:tr w:rsidR="00326DBD" w:rsidRPr="0081118F" w:rsidTr="00E339D4">
        <w:trPr>
          <w:trHeight w:val="446"/>
          <w:jc w:val="center"/>
        </w:trPr>
        <w:tc>
          <w:tcPr>
            <w:tcW w:w="2561" w:type="dxa"/>
            <w:shd w:val="clear" w:color="auto" w:fill="auto"/>
          </w:tcPr>
          <w:p w:rsidR="00326DBD" w:rsidRPr="0081118F" w:rsidRDefault="00326DBD" w:rsidP="00E339D4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81118F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176</w:t>
            </w:r>
          </w:p>
        </w:tc>
        <w:tc>
          <w:tcPr>
            <w:tcW w:w="2512" w:type="dxa"/>
            <w:shd w:val="clear" w:color="auto" w:fill="auto"/>
          </w:tcPr>
          <w:p w:rsidR="00326DBD" w:rsidRPr="0081118F" w:rsidRDefault="00326DBD" w:rsidP="00E339D4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81118F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111</w:t>
            </w:r>
          </w:p>
        </w:tc>
        <w:tc>
          <w:tcPr>
            <w:tcW w:w="2700" w:type="dxa"/>
            <w:shd w:val="clear" w:color="auto" w:fill="auto"/>
          </w:tcPr>
          <w:p w:rsidR="00326DBD" w:rsidRPr="0081118F" w:rsidRDefault="00326DBD" w:rsidP="00E339D4"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81118F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65</w:t>
            </w:r>
          </w:p>
        </w:tc>
      </w:tr>
    </w:tbl>
    <w:p w:rsidR="00326DBD" w:rsidRDefault="00326DBD" w:rsidP="00326DBD">
      <w:pPr>
        <w:spacing w:beforeLines="50" w:afterLines="50" w:line="360" w:lineRule="exact"/>
        <w:jc w:val="center"/>
        <w:rPr>
          <w:rFonts w:ascii="黑体" w:eastAsia="黑体" w:hAnsi="宋体" w:hint="eastAsia"/>
          <w:b/>
          <w:color w:val="000000" w:themeColor="text1"/>
          <w:szCs w:val="21"/>
        </w:rPr>
      </w:pPr>
    </w:p>
    <w:p w:rsidR="00326DBD" w:rsidRPr="0081118F" w:rsidRDefault="00326DBD" w:rsidP="00326DBD">
      <w:pPr>
        <w:spacing w:afterLines="50" w:line="360" w:lineRule="exact"/>
        <w:jc w:val="center"/>
        <w:rPr>
          <w:rFonts w:ascii="黑体" w:eastAsia="黑体" w:hAnsi="宋体"/>
          <w:b/>
          <w:color w:val="000000" w:themeColor="text1"/>
          <w:szCs w:val="20"/>
        </w:rPr>
      </w:pPr>
      <w:r w:rsidRPr="0081118F">
        <w:rPr>
          <w:rFonts w:ascii="黑体" w:eastAsia="黑体" w:hAnsi="宋体" w:hint="eastAsia"/>
          <w:b/>
          <w:color w:val="000000" w:themeColor="text1"/>
          <w:szCs w:val="20"/>
        </w:rPr>
        <w:t>SCI论文 111篇</w:t>
      </w:r>
    </w:p>
    <w:tbl>
      <w:tblPr>
        <w:tblpPr w:leftFromText="180" w:rightFromText="180" w:vertAnchor="text" w:tblpXSpec="center" w:tblpY="1"/>
        <w:tblOverlap w:val="never"/>
        <w:tblW w:w="11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1"/>
        <w:gridCol w:w="2935"/>
        <w:gridCol w:w="3076"/>
        <w:gridCol w:w="2056"/>
        <w:gridCol w:w="1418"/>
        <w:gridCol w:w="850"/>
        <w:gridCol w:w="851"/>
      </w:tblGrid>
      <w:tr w:rsidR="00326DBD" w:rsidRPr="0081118F" w:rsidTr="00E339D4">
        <w:trPr>
          <w:trHeight w:val="397"/>
          <w:tblHeader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作  者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论文题目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期刊名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年/卷/期/页码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中科院分区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top journal</w:t>
            </w:r>
          </w:p>
        </w:tc>
      </w:tr>
      <w:tr w:rsidR="00326DBD" w:rsidRPr="0081118F" w:rsidTr="00E339D4">
        <w:trPr>
          <w:trHeight w:val="119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Yin, Fan; Luehr, Hermann; Park, Jaeheung; Rauberg, Jan; Michaelis, Ingo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Noise features of the CHAMP vector magnetometer in the 1-25 Hz frequency range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Sensors and Actuators A-Physical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2015/222/-/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272-283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 Ya-Nan; Xu Ji-Sheng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Longitudinal structure of plasma density and its variations with season, solar activity and dip in the topside ionosphere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015/58/6/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1843-1852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 Jia-Shu; Xu Liang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Statistical study of the ionospheric storms over 5 latitude zones in the European sector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015/58/2/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349-361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83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Haojun; Yin, Hao; Min, Geyong; Wu, Dapeng Oliver; Wu, Yulei; Zuo, Tao; Li, Ke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N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etwork distance prediction for enabling service-oriented applications over large-scale networks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Communications Magazine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2015/53/8/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166-174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138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Lin; Gao, Huotao; Zhang, Huajun; Li, Hao; Zhao, Huaqiao; Wang,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Design and implementation of a smart antenna system for UHF vehicle-mounted communication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Ieice Electronics Express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2015/12/7/-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Zhang, Huajun; Gao, Huotao; Zhou, Lin; Li, Hao; Wang,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HF superdirective smart antenna system for interference suppression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Ieice Electronics Express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2015/12/3/-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You, Jun; Wan, Xianrong; Fu, Yan; Fang, Gao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Experimental study of polarisation technique on multi-FM-based passive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Iet Radar Sonar and Navigation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2015/9/7/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763-771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Li, Ke; Wen, Biyang; Xu, Yamin; Tan, Jian; Yang, Jing; Liu, 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novel UHF radar system design for river dynamics monitoring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Ieice Electronics Express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12/4/-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78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Feng, Fei; Wu, Qiongshui; Zeng, Libo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Rapid analysis of diesel fuel properties by near infrared reflectance spectra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Spectrochimica Acta Part A-Molecular and Biomolecular Spectroscopy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149/-/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271-278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77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 Pan-Pan; Zhou Chen; Song Yang; Zhang Yuan-Nong; Zhao Zheng-Yu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A numerical study of effects on detection height of a radio acoustic sounding system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influenced by atmospheric wind and temperature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Acta Physica Sinica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64/10/-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01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11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Li, Deshi; Li, Lei; Yang, Chenglong; Zhang, Song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sequence perturbation based islanding detection for distributed generation with periodic code matching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Renewable and Sustainable Energy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2015/7/1/-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05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Ma, Jiayi; Zhou, Huabing; Zhao, Ji; Gao, Yuan; Jiang, Junjun; Tian, Jinwen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R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obust feature matching for remote sensing image registration via locally linear transforming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2015/53/12/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6469-6481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77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Sun, Tao; Liu, Jian Guo; Shi, Yan; Chen, Wangli; Qin, Qianqing; Zhang, Zijian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Computational imaging from non-uniform degradation of staggered TDI thermal infrared imager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Optics Express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2015/23/19/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24572-24586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98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Jun; Ma, Yong; Fan, Fan; Mei, Xiaoguang; Liu, Zhe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scene-based nonuniformity correction algorithm based on fuzzy logic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Optical Review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2015/22/4/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614-622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99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Fan, Fan; Ma, Yong; Huang, Jun; Liu, Zhe; Liu, Chengyin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combined temporal and spatial deghosting technique in scene based nonuniformity correction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Infrared Physics &amp;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2015/71/-/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408-415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40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Tian, Meng; Wang, Xianpei; Dong, Zhengcheng; Zhu, Guowei; Long, Jiachuang; Dai, Dangdang; Zhang, Qilin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Cascading failures of interdependent modular scale-free networks with different coupling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preferences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Epl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2015/111/1/-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96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17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He, Chu; Zhuo, Tong; Su, Xin; Tu, Feng; Chen, Dong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Local topographic shape patterns for texture description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Signal Processing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2015/22/7/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871-875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44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Ma, Jiayi; Ma, Yong; Zhao, Ji; Tian, Jinwen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Image feature matching via progressive vector field consensus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Signal Processing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2015/22/6/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767-771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08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Lin, Yixiang; Ai, Yong; Shan, Xin; Liu, Min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Simulation of two-dimensional target motion based on a liquid crystal beam steering method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Optical Engineering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2015/54/5/-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He, Chu; Zhuo, Tong; Zhao, Shouneng; Yin, Sha; Chen, Dong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Particle filter sample texton feature for sar image classification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1141-1145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Ma, Jiayi; Qiu, Weichao; Zhao, Ji; Ma, Yong; Yuille, Alan L.; Tu, Zhuowen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Robust l2e estimation of transformation for non-rigid registration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Transactions on 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2015/63/5/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1115-1129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92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Ma, Jiayi; Zhao, Ji; Ma, Yong; Tian, Jinwen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Non-rigid visible and infrared face registration via regularized Gaussian fields criterion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Pattern Recognition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2015/48/3/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772-784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23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Mei, Xiaoguang; Ma, Yong; Fan, Fan; Li, Chang; Liu, Chengyin; Huang, Jun; Ma, Jiayi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Infrared ultraspectral signature classification based on a restricted Boltzmann machine with sparse and prior constraints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2015/36/18/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4724-4747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Liu Peng; Li Kai; Zeng Li-bo; Wu Qiong-shui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Hadamard transform nir spectrometer for the biological processes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2015/35/9/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2654-2659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Le, Yi; Xu, Xianze; Zha, Li; Zhao, Wencheng; Zhu, Yanyan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Tumour localisation in ultrasound-guided high-intensity focused ultrasound ablation using improved gradient and direction vector flow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Iet Image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2015/9/10/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857-865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Mei, Tiancan; An, Le; Li, Qun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Supervised Segmentation of Remote Sensing Image Using Reference Descriptor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938-942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29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Le, Yi; Xu, Xianze; Zha, Li; Zhao, Wencheng; Zhu, Yanyan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Tumor boundary detection in ultrasound imagery using multi-scale generalized gradient vector flow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Medical Ultrasonics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2015/42/1/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25-38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38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Song, Huan; Hu, Yaogai; Jiang, Chunhua; Zhou, Chen; Zhao, Zhengyu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Automatic scaling of HF swept-frequency backscatter ionograms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Radio Science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2015/50/5/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381-392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08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29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Yi, Jianxin; Wan, Xianrong; Leung, Henry; Cheng, Feng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MIMO passive radar tracking under a single frequency network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Journal of Selected Topics in 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2015/9/8/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1661-1671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71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 Li; Wu Xiongbin; Pi Xiaoshan; Ma Ketao; Liu Jianfei; Tian Yun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Numerical simulation and inversion of offshore area depth based on x-band microwave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Acta Oceanologica Sinica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2015/34/3/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108-114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07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Yu, Lei; Wei, Chen; Zheng, Gang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Adaptive bayesian estimation with cluster structured sparsity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Signal Processing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2015/22/12/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2309-2313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07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Sun, Hengqing; Yang, Guobin; Cui, Xiao; Zhu, Peng; Jiang, ChunHua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Design of an Ultrawideband Ionosonde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1042-1045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360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S. Y.; Zhou, M.; Yuan, Z. G.; Fu, H. S.; He, J. S.; Sahraoui, F.; Aunai, N.; Deng, X. H.; Fu, S.; Pang, Y.; Wang, D. D.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Kinetic simulations of secondary reconnection in the reconnection jet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6188-6198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62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S. Y.; Fu, H. S.; Yuan, Z. G.; Zhou, M.; Fu, S.; Deng, X. H.; Sun, W. J.; Pang, Y.; Wang, D. D.; Li, H. M.; Li, H. M.; Yu, X. D.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Electromagnetic energy conversion at dipolarization fronts: Multispacecraft results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4496-4502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76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35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S. Y.; Fu, H. S.; Vaivads, A.; Yuan, Z. G.; Pang, Y.; Zhou, M.; Khotyaintsev, Yuri V.; Deng, X. H.; Andre, M.; Zhang, L.; Fu, S.; Li, H. M.; Wang, D. D.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Dawn-dusk scale of dipolarization front in the Earth's magnetotail: multi-cases study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Astrophysics and Space Science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2015/357/1/-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982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Yu, Lei; Sun, Hong; Zheng, Gang; Barbot, Jean Pierre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Model based bayesian compressive sensing via local beta process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2015/108/-/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259-271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Shi, Xinzhi; Xu, Xinjun; Shi, Zhenhua; Tang, Zhihan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Measurements of the cross-loop antenna patterns in high-frequency surface wave radars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Ieee Geoscience 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1271-7276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27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Yan, Jia; Chen, Xi; Deng, Dexiang; Zhu, Qiuping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Visual object tracking via online sparse instance learning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Visual Communication and Image Representation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2015/26/-/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231-246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4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Zhu, Peng; Zhou, Chen; Zhang, Yuannong; Yang, Guobin; Jiang, Chunhua; Sun, Hengqing; Cui, Xiao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Fregion electron density profile inversion from backscatter ionogram based on international reference ionosphere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Atmospheric and Solar-Terrestrial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2015/129/-/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111-118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07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Jiang, Chunhua; Zhou, Chen; Liu, Jing; Lan, Ting; Yang, Guobin; Zhao, Zhengyu; Zhu, Peng; Sun, Hengqing; Cui,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Xiao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Comparison of the Kriging and neural network methods for modeling fof2 maps over North China region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Advances in Space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2015/56/1/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38-46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374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41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 Chen; Zhou Chen; Zhao Zheng-Yu; Zhang Yuan-Nong; Yang Xu-Bo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Theoretical analysis and numerical simulation of thermal self-focusing instability caused by powerful HF radio waves used in ionospheric heating experiments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015/58/6/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1853-1868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Chen; Lei, Yong; Li, Bofeng; An, Jiachun; Zhu, Peng; Jiang, Chunhua; Zhao, Zhengyu; Zhang, Yuannong; Ni, Binbin; Wang, Zemin; Zhou, Xuhua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Comparisons of ionospheric electron density distributions reconstructed by GPS computerized tomography, backscatter ionograms, and vertical ionograms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2015/120/12/11032-11047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62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Chen; Li, Wen; Thorne, Richard M.; Bortnik, Jacob; Ma, Qianli; An, Xin; Zhang, Xiao-jia; Angelopoulos, Vassilis; Ni, Binbin; Gu, Xudong; Fu, Song; Zhao, Zhengyu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Excitation of dayside chorus waves due to magnetic field line compression in response to interplanetary shocks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2015/120/10/8327-8338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84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44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Ni, Binbin; Cao, Xing; Zou, Zhengyang; Zhou, Chen; Gu, Xudong; Bortnik, Jacob; Zhang, Jichun; Fu, Song; Zhao, Zhengyu; Shi, Run; Xie, Lun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Resonant scattering of outer zone relativistic electrons by multiband EMIC waves and resultant electron loss time scales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2015/120/9/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7357-7373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Ni, Binbin; Zou, Zhengyang; Gu, Xudong; Zhou, Chen; Thorne, Richard M.; Bortnik, Jacob; Shi, Run; Zhao, Zhengyu; Baker, Daniel N.; Kanekal, Shrikhanth G.; Spence, Harlan E.; Reeves, Geoffrey D.; Li, Xinlin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Variability of the pitch angle distribution of radiation belt ultrarelativistic electrons during and following intense geomagnetic storms: Van Allen Probes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4863-4876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793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Hui; Ridley, Aaron J.; Zhu, Jie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Theoretical study of zonal differences of electron density at midlatitudes with GITM simulation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2951-2966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104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Chen; Zhou, Chen; Zhao, Zheng-Yu; Yang, Xu-Bo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Analysis and simulation of standing wave pattern of powerful HF radio waves in ionospheric reflection region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Earth Planets and Space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2015/67/-/-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275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T.; Wang, H.; Shue, J. -H.; Cai, L.; Pi, G.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The dayside magnetopause location during radial interplanetary magnetic field periods: Cluster observation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and model comparison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Annales Geophysicae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2015/33/4/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437-448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111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49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Ma, Shu-Ying; Yan, Wei-Nan; Xu, Liang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Tomographic reconstruction of storm time RC ion distribution from ENA images on board multiple spacecraft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2015/120/11/9334-9354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62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Jiang, Chunhua; Zhang, Yuannong; Yang, Guobin; Zhu, Peng; Sun, Hengqing; Cui, Xiao; Song, Huan; Zhao, Zhengyu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Automatic scaling of the sporadic E layer and removal of its multiple reflection and backscatter echoes for vertical incidence ionograms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Atmospheric and Solar-Terrestrial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2015/129/-/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41-48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Jiang, Chunhua; Yang, Guobin; Lan, Ting; Zhu, Peng; Song, Huan; Zhou, Chen; Cui, Xiao; Zhao, Zhengyu; Zhang, Yuannong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Improvement of automatic scaling of vertical incidence ionograms by simulated annealing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Atmospheric and Solar-Terrestrial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2015/133/-/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178-184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913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Zhao, Chen; Chen, Zezong; Zeng, Gengfei; Zhang, Longgang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Evaluating two array autocalibration methods with multifrequency hf radar current measurements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Atmospheric and Oceanic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2015/32/5/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1088-1097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629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Hong, Sheng; Wan, Xianrong; Cheng, Feng; Ke, 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Covariance differencing-based matrix decomposition for coherent sources localisation in bi-static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multiple-input-multiple-output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Iet Radar Sonar and Navigation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2015/9/5/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540-549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1558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54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Hong, Sheng; Wan, Xianrong; Ke, 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Spatial difference smoothing for coherent sources location in MIMO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2015/109/-/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69-83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Hu, Guoyuan; Sun, Junying; Zhang, Yangmei; Shen, Xiaojing; Yang, Yun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Chemical composition of pm2.5 based on two-year measurements at an urban site in beijing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Aerosol and Air Quality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2015/15/5/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7184-1859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Zhang, Lan; Wu, Xiongbin; Liu, Jianfei; Yao, Chunyu; Li, Wang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Multi-frequency high frequency surface wave radar based on phase offset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Iet Radar Sonar and Navigation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2015/9/8/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1106-1111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Chen, Zezong; Zhang, Longgang; Zhao, Chen; Chen, Xi; Zhong, Jianbo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practical method of extracting wind sea and swell from directional wave spectrum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Atmospheric and Oceanic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2015/32/11/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2147-2159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Zhao, Chen; Chen, Zezong; Zeng, Gengfei; Zhang, Longgang; Xie, Fei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Evaluating radial current measurement of multifrequency hf radar with multidepth adcp data during a small storm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Atmospheric and Oceanic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2015/32/5/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1071-1087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Jin, Yan; Chen, Zezong; Fan, Lingang; Zhao, Chen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Spectral kurtosis-based method for weak target detection in sea clutter by microwave coherent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Journal of Atmospheric 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nd Oceanic Technology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2015/32/2/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310-317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Xiang, Jintao; He, Siyuan; Zhang, Yunhua; Zhu, Guoqiang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A spectral domain approach for the calculation of the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scattering of the stratified uniaxial electric anisotropic media under point source excitation with arbitrary orientation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International Journal of Applied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Electromagnetics and Mechanics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2015/48/1/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33-46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61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Xu, Jun; Yang, Jianfeng; Guo, Chengcheng; Lee, Yann-Hang; Lu, Duo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Routing algorithm of minimizing maximum link congestion on grid networks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Wireless Networks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2015/21/5/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1713-1732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9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Fu, Song; Zhang, Yun-Hua; Chen, Xi; Yin, Hong-Cheng; Zhu, Guo-Qiang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new ray tracing algorithm for creeping waves on NURBS surfaces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Applied Electromagnetics and Mechanics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2015/49/4/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491-503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Zhang, Yuanyuan; Wu, Jing; Jiang, Hao; Zhou, Jianguo; Li, Xiuhong; Zhu, Laitao; Cheng, Zijing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CR-MDC: A Method of Constrained Route for Avoiding Congestion of the Satellite Sensor Network for Agriculture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Distributed Sensor Networks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Liu, Cao; Zheng, Hong; Yu, Dian; Xu, Xiaohang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novel method of adaptive traffic image enhancement for complex environments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Sensors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Hao; Wen, Biyang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Wave height extraction from the first-order bragg peaks in high-frequency radars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2015/12/11/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2296-2300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Liao, Zilong; Li, Deshi; Chen, Jian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Joint bandwidth optimization and media access control for multihop underwater acoustic sensor networks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Sensors Journal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2015/15/8/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4292-4304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67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Yan Wei-Nan; Ma Shu-Ying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R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econstruction of 3-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D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 distribution of storm-time rc ions from twins ena images with differential voxel ct method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2015/58/7/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2221-2234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 Ming-Xia; Yuan Zhi-Gang; Li Hai-Meng; Wang De-Dong; Yu Xiong-Dong; Wang Zhen-Zhen; Qiao Zheng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Statistical study of IPDP events observed by the CARISMA network of magnetometers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2015/58/7/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2235-2241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69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Chen, Zezong; Zeng, Gengfei; Zhao, Chen; Zhang, Longgang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phase error estimation method for broad beam high-frequency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Geoscience and Remote Sensing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2015/12/7/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1526-1530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Qiao Zheng; Yuan ZhiGang; Qi Feng; Huang ShiYong; Li HaiMeng; Li HuiMin; Li Ming; Wang DeDong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Statistical characteristics of the polar ionospheric scale height around the peak height of F-2 layer with observations of the ESR radar: Quiet days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Science China-Technological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2015/58/4/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687-694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Hao, Wang; Hao, Jiang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particle filter and joint likelihood ratio based error source diagnosing method for IEEE 802.11 networks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Wireless Communications &amp; Mobile Computing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2015/15/4/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726-741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Liu Yi-Wen; Xu Ji-Sheng; Xu Liang; Yin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study on the position variation of mid-latitude ionospheric trough minimum and its controlling factors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2015/58/1/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12-19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Liao, Zilong; Li, Deshi; Chen, Jian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 handshake based ordered scheduling mac protocol for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underwater acoustic local area networks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International Journal of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Distributed Sensor Networks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74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Jiang, Chunhua; Yang, Guobin; Deng, Chi; Zhou, Chen; Zhu, Peng; Yokoyama, Tatsuhiro; Song, Huan; Lan, Ting; Ni, Binbin; Zhao, Zhengyu; Zhang, Yuannong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Simultaneous observations of F-2 layer stratification and spread F at postmidnight over a northern equatorial anomaly region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2015/120/12/10979-10991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Fang, Huameng; Yi, Benshun; Zhang, Yongqin; Xie, Qiuying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Tone mapping based on fast image decomposition and multi-layer fusion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Iet Computer Vision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2015/9/6/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937-942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Zhao, Nan; Pu, Fangling; Xu, Xin; Chen, Nengcheng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Cognitive wideband spectrum sensing using cosine-modulated filter banks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Electronics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2015/102/11/1890-1901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Pu, Fangling; Ma, Jing; Zeng, Dingyang; Xu, Xin; Chen, Nengcheng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E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arly warning of abrupt displacement change at the yemaomian landslide of the three gorge region, china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Natural Hazards Review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2015/16/4/-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Chen, Gang; Jin, Han; Huang, Xueqin; Zhong, Dingkun; Yan, Chunxiao; Yang, Guotao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Strong correlation between quasiperiodic echoes and plasma drift in the E region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2015/120/10/9110-9116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48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Li, Zile; Zheng, Guoxing; He, Ping'An; Li, Song; Deng, Qiling; Zhao, Jiangnan; Ai, Yong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All-silicon nanorod-based Dammann gratings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Optics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2015/40/18/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4285-4288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80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Zeng, Yuanyuan; Li, Deshi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 self-adaptive behavior-aware recruitment scheme for participatory sensing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Sensors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2015/15/9/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23361-23375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48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Kong, Wei; Yi,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Convective boundary layer evolution from lidar backscatter and its relationship with surface aerosol concentration at a location of a central China megacity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Research-Atmospheres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2015/120/15/7928-7940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Zou, Xian-jian; Ma, Zhi-min; Hu, Wen-bin; Wang, Jin-chao; Song, Huan; Hu, Xiang-yang; Tao, Wei-liang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B-mode ultrasound imaging measurement and 3D reconstruction of submerged topography in sediment-laden flow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Measurement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2015/72/-/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20-31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Yang, Wen; Yin, Xiaoshuang; Xia, Gui-Song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L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earning high-level features for satellite image classification with limited labeled samples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Transactions on Geoscience and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2015/53/8/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4472-4482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Li, Haimeng; Yuan, Zhigang; Yu, Xiongdong; Huang, Shiyong; Wang, Dedong; Wang, Zhenzhen; Qiao, Zheng; Wygant, John R.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The enhancement of cosmic radio noise absorption due to hiss-driven energetic electron precipitation during substorms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2015/120/1/5393-5407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487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85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S. Y.; Yuan, Z. G.; Ni, B.; Zhou, M.; Fu, H. S.; Fu, S.; Deng, X. H.; Pang, Y.; Li, H. M.; Wang, D. D.; Li, H. M.; Yu, X. D.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Observations of large-amplitude electromagnetic waves and associated wave-particle interactions at the dipolarization front in the Earth's magnetotail: A case study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Atmospheric and Solar-Terrestrial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2015/129/-/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119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-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Dedong; Yuan, Zhigang; Yu, Xiongdong; Deng, Xiaohua; Zhou, Meng; Huang, Shiyong; Li, Haimeng; Wang, Zhenzhen; Qiao, Zheng; Kletzing, C. A.; Wygant, J. R.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Statistical characteristics of EMIC waves: Van Allen Probe observations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4440-4408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Xiaojing; Yang, Wen; Zhang, Haijian; Xia, Gui-Song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Automatic Ship Detection in SAR Images Using Multi-Scale Heterogeneities and an A Contrario Decision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2015/7/6/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7695-7711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Jia Yue; Zhang ShaoDong; Yi Fan; Huang ChunMing; Huang KaiMing; Gan Quan; Gong Yun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Observations of gravity wave activity during stratospheric sudden warmings in the Northern Hemisphere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Science China-Technological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2015/58/6/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951-960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LC-SLM laser atmospheric transmission turbulence simulation and communication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test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Infrared and Laser Engineering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2015/44/10/-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2015/54/11/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3372-3382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90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Chen, Gang; Wu, Chen; Huang, Xueqin; Zhao, Zhengyu; Zhong, Dingkun; Qi, Hao; Huang, Liang; Qiao, Lei; Wang, Jin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Plasma flux and gravity waves in the midlatitude ionosphere during the solar eclipse of 20 May 2012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Geophysical Research-Space Physics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2015/120/4/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3009-3020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Yu, Xiao; Zhen, Weimin; Xiong, Bo; She, Chengli; Ou, Ming; Xu, Jisheng; Liu, Dun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The performance of ionospheric correction based on nequick 2 model adaptation to Global Ionospheric Maps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Advances in Space Research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2015/55/7/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1741-1747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Yu, Xiongdong; Yuan, Zhigang; Wang, Dedong; Li, Haimeng; Huang, Shiyong; Wang, Zhenzhen; Zheng, Qiao; Zhou, Mingxia; Kletzing, C. A.; Wygant, J. R.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 situ observations of EMIC waves in O+ band by the Van Allen Probe 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Geophysical Research Letters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2015/42/5/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1312-1317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Jiang, Hao; Zhou, Chen; Wu, Lihua; Wang, Hao; Lu, Zheng; Ma, Li; Li, Yuan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TDOCP: A two-dimensional optimization integrating channel assignment and power control for large-scale wlans with dense users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Ad Hoc Networks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015/26/-/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114-127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Zhao Yu; Wang Xian-pei; Hu Hong-hong; Dai Dang-dang; Long Jia-chuan; Tian Meng; Zhu Guo-wei; Huang Yun-guang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E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arly warning for various internal faults of GIS based on ultraviolet spectroscopy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Spectroscopy 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015/35/2/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438-442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Wang, Xiaolei; Wang, Yuhao;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Leung, Henry; Mukhopadhyay, Subhas Chandra; Tian, Mao; Zhou, Junle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M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echanism and experiment of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planar electrode sensors in water pollutant measurement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Ieee Transactions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on Instrumentation 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nd Measurement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015/64/2/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516-523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96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K. M.; Liu, A. Z.; Zhang, S. D.; Yi, F.; Huang, C. M.; Gan, Q.; Gong, Y.; Zhang, Y. H.; Wang, R.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Observational evidence of quasi-27-day oscillation propagating from the lower atmosphere to the mesosphere over 20 degrees 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Annales Geophysicae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015/33/10/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1321-1330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Fu, Song; Zhang, Yun-Hua; He, Si-Yuan; Chen, Xi; Zhu, Guo-Qiang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C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reeping ray tracing algorithm for arbitrary nurbs surfaces based on adaptive variable step euler method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Antennas and Propagation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Song, H.; Yang, W.; Bai, Y.; Xu, X.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Unsupervised classification of polarimetric SAR imagery using large-scale spectral clustering with spatial constraints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Remote Sensing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015/36/11/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2816-2380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Zhang, Haijian; Bi, Guoan; Yang, Wen; Razul, Sirajudeen Gulam; See, Chong Meng Samson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IF Estimation of FM Signals Based on Time-Frequency Image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Transactions on Aerospace and Electronic Systems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015/51/1/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326-343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He, Yun; Yi, Fan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D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ust aerosols detected using a ground-based polarization lidar and calipso over wuhan (30.5 degrees n, 114.4 degrees e), china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Advances in Meteorology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015/-/-/-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Jia, Yue(1,3,4); Zhang,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ShaoDong(1,2,3,4); Yi, Fan(1,3,4); Huang, ChunMing(1,3,4); Huang, KaiMing(1,3,4); Gan, Quan(1,3,4); Gong, Yun(1,3,4)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Observations of gravity wave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activity during stratospheric sudden warmings in the Northern Hemisphere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Science China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Technological Sciences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015/58/6/-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102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 Hao; Roarty, Hugh; Wen Biyang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Wave height measurement in the Taiwan Strait with a portable high frequency surface wave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Acta Oceanologica Sinica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015/34/1/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73-78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Zhan, Haijian; Bi, Guoan; Razul, Sirajudeen Gulam; See, Chong Meng Samson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Robust time-varying filtering and separation of some nonstationary signals in low SNR environments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Signal Processing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015/106/-/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141-158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Weng, Yin-Kan; Li, Song; Yang, Jin-Ling; Zhou, Hui; Yi, Hong; Wang, Hong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Efficient solution to the RCS of trihedral corner reflector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International Journal of Applied Electromagnetics 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nd Mechanics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015/47/2/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553-539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Xie Fei; Feng Fei; Wang Fu-bei; Wu Qiong-shui; Zeng Li-bo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M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oving mirror scanning system based on the flexible hinge support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2015/35/8/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2343-2347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106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Xie Fei; Wu Qiong-shui; Zeng Li-bo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Biological process oriented online fourier transform infrared spectrometer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2015/35/8/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2357-2361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107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Liu Kang; Gao Zhi-fan; Wu Qiong-shui; Zeng Li-bo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A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OT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F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-based imaging spectrometer and its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applications in the identification of metameric targets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Spectroscopy and Spectral Analysis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2015/35/4/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1134-1137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lastRenderedPageBreak/>
              <w:t>108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Ou Ming; Zhen Wei-Min; Liu Yi-Wen; Deng Zhong-Xin; Xiong Wen; Xu Ji-Sheng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new ionospheric tomography algorithm based on LEO beacon measurement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Chinese Journal of Geophysics-Chinese Edition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2015/58/10/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3469-3480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109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Lin, Da(1); Xu, Xin(1); Pu, Fangling(2)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Bayesian information criterion based feature filtering for the fusion of multiple features in high-spatial-resolution satellite scene classification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Sensors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2015/2015/-/-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110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Yi, Jianxin; Wan, Xianrong; Cheng, Feng; Zhao, Zhixin; Ke, Hengyu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Deghosting for Target Tracking in Single Frequency Network Based Passive Radar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Transactions on Aerospace and Electronic Systems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2015/51/4/</w:t>
            </w:r>
          </w:p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2655-2668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y</w:t>
            </w:r>
          </w:p>
        </w:tc>
      </w:tr>
      <w:tr w:rsidR="00326DBD" w:rsidRPr="0081118F" w:rsidTr="00E339D4">
        <w:trPr>
          <w:trHeight w:val="356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 w:cs="宋体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111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C; Zhang, S; Zhou, Q; Yi, F; Huang, K; Gong, Y; Zhang, Y; Gan, Q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WHU VHF radar observations of the diurnal tide and its variability in the lower atmosphere over chongyang (114.14 degrees e, 29.53 degrees n), china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Annales Geophysicae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2015/33/7/865-874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</w:t>
            </w:r>
          </w:p>
        </w:tc>
      </w:tr>
    </w:tbl>
    <w:p w:rsidR="00326DBD" w:rsidRPr="0081118F" w:rsidRDefault="00326DBD" w:rsidP="00326DBD">
      <w:pPr>
        <w:spacing w:beforeLines="50" w:afterLines="50" w:line="360" w:lineRule="exact"/>
        <w:rPr>
          <w:rFonts w:ascii="黑体" w:eastAsia="黑体" w:hAnsi="宋体"/>
          <w:b/>
          <w:color w:val="000000" w:themeColor="text1"/>
          <w:szCs w:val="21"/>
        </w:rPr>
      </w:pPr>
      <w:r w:rsidRPr="0081118F">
        <w:rPr>
          <w:rFonts w:ascii="黑体" w:eastAsia="黑体" w:hAnsi="宋体"/>
          <w:b/>
          <w:color w:val="000000" w:themeColor="text1"/>
          <w:szCs w:val="21"/>
        </w:rPr>
        <w:br w:type="textWrapping" w:clear="all"/>
      </w:r>
    </w:p>
    <w:p w:rsidR="00326DBD" w:rsidRPr="0081118F" w:rsidRDefault="00326DBD" w:rsidP="00326DBD">
      <w:pPr>
        <w:spacing w:beforeLines="50" w:afterLines="50" w:line="360" w:lineRule="exact"/>
        <w:jc w:val="center"/>
        <w:rPr>
          <w:rFonts w:ascii="黑体" w:eastAsia="黑体" w:hAnsi="宋体"/>
          <w:b/>
          <w:color w:val="000000" w:themeColor="text1"/>
          <w:szCs w:val="21"/>
        </w:rPr>
      </w:pPr>
      <w:r w:rsidRPr="0081118F">
        <w:rPr>
          <w:rFonts w:ascii="黑体" w:eastAsia="黑体" w:hAnsi="宋体" w:hint="eastAsia"/>
          <w:b/>
          <w:color w:val="000000" w:themeColor="text1"/>
          <w:szCs w:val="21"/>
        </w:rPr>
        <w:t>EI论文  65篇</w:t>
      </w:r>
    </w:p>
    <w:tbl>
      <w:tblPr>
        <w:tblW w:w="11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4"/>
        <w:gridCol w:w="3471"/>
        <w:gridCol w:w="3339"/>
        <w:gridCol w:w="2665"/>
        <w:gridCol w:w="1721"/>
      </w:tblGrid>
      <w:tr w:rsidR="00326DBD" w:rsidRPr="0081118F" w:rsidTr="00E339D4">
        <w:trPr>
          <w:trHeight w:val="491"/>
          <w:tblHeader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lastRenderedPageBreak/>
              <w:t>序号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作  者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题  名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刊  名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81118F"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年/卷/期/页码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Xianpei(1); Li, Chen(1); Zhao, Yu(1); Wang, Wen(1); Xiao, Jilai(1); Huang, Yunguang(2)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Online detection methodology of decomposition Product SO2 in SF6 electrical equipment based on ultraviolet spectroscopy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Gaodianya Jishu/High Voltage Engineering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2015/41/1/-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Sun, Tao(1); Liu, Jian Guo(2); Shi, Yan(1); Chen, Wangli(3); Qin, Qianqing(3); Zhang, Zijian(4)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Computational imaging from non-uniform degradation of staggered TDI thermal infrared imager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Optics Express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2015/23/19/-</w:t>
            </w:r>
          </w:p>
        </w:tc>
      </w:tr>
      <w:tr w:rsidR="00326DBD" w:rsidRPr="0081118F" w:rsidTr="00E339D4">
        <w:trPr>
          <w:trHeight w:val="978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Li, Lei(1); Li, Deshi(1)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Coordinated/uncoordinated allocation plan for photovoltaic distributed generator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ICIC Express Letters, Part B: Applications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2015/6/9/-</w:t>
            </w:r>
          </w:p>
        </w:tc>
      </w:tr>
      <w:tr w:rsidR="00326DBD" w:rsidRPr="0081118F" w:rsidTr="00E339D4">
        <w:trPr>
          <w:trHeight w:val="980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Liu, Cao(1,2); Zheng, Hong(1,2); Li, Xi(2,3)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method for intersection traffic image enhancement based on adaptive brightness baseline drift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2015/40/10/-</w:t>
            </w:r>
          </w:p>
        </w:tc>
      </w:tr>
      <w:tr w:rsidR="00326DBD" w:rsidRPr="0081118F" w:rsidTr="00E339D4">
        <w:trPr>
          <w:trHeight w:val="767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Lin, Da(1); Xu, Xin(1); Dong, Hao(1); Xie, Wentao(1)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 effective segmentation algorithm for MSTAR SAR target chips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2015/40/10/-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Sai(1); Deng, Fuxing(1); Cheng, Zijing(2); Wang, Zhaojun(2); Zhang, An'an(2); Wu, Jing(1)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Analysis of routing algorithm for space delay/disruption tolerant network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2015/40/10/-</w:t>
            </w:r>
          </w:p>
        </w:tc>
      </w:tr>
      <w:tr w:rsidR="00326DBD" w:rsidRPr="0081118F" w:rsidTr="00E339D4">
        <w:trPr>
          <w:trHeight w:val="486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Liu, Yanfei(1); Dai, Yonghong(1);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Shan, Xin(1,2); Ai, Yong(1); Liu, Min(2)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Analysis of the impact of high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frame frequency CMOS camera on optical communication fine tracking system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Yi Qi Yi Biao Xue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Bao/Chinese Journal of Scientific Instrument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2015/36/6/-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Gao, Zhi-Fan(1); Zhang, Hong-Ping(1); Wu, Qiong-Shui(1); Zeng, Li-Bo(1)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Calibration and characterization of an AOTF-based hyperspectral imaging system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Guangzi Xuebao/Acta Photonica Sinica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2015/44/7/-</w:t>
            </w:r>
          </w:p>
        </w:tc>
      </w:tr>
      <w:tr w:rsidR="00326DBD" w:rsidRPr="0081118F" w:rsidTr="00E339D4">
        <w:trPr>
          <w:trHeight w:val="683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Weng, Yinkan(1); Li, Song(1); Yang, Jinling(1); Yi, Hong(1); Wang, Hong(2); Ma, Yue(3)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Fast solution to the RCS of corner reflector for the SAR radiometric calibration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2015/40/11/-</w:t>
            </w:r>
          </w:p>
        </w:tc>
      </w:tr>
      <w:tr w:rsidR="00326DBD" w:rsidRPr="0081118F" w:rsidTr="00E339D4">
        <w:trPr>
          <w:trHeight w:val="83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Feng, Fei(1); Wang, Fu-Bei(1); Xie, Fei(1); Wu, Qiong-Shui(1); Zeng, Li-Bo(1)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Implementation of spectral overlap resolution based on wavelet transforms and Gaussian fitting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Guangzi Xuebao/Acta Photonica Sinica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2015/44/6/-</w:t>
            </w:r>
          </w:p>
        </w:tc>
      </w:tr>
      <w:tr w:rsidR="00326DBD" w:rsidRPr="0081118F" w:rsidTr="00E339D4">
        <w:trPr>
          <w:trHeight w:val="913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Qi, Chang(1); Ai, Yong(1); Shi, Xin-Zhi(1); Ye, Shuang-Li(2)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Influence of injector barrier thickness on the photoelectric response characteristics for THz quantum cascade lasers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Guangdianzi Jiguang/Journal of Optoelectronics Laser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2015/26/12/-</w:t>
            </w:r>
          </w:p>
        </w:tc>
      </w:tr>
      <w:tr w:rsidR="00326DBD" w:rsidRPr="0081118F" w:rsidTr="00E339D4">
        <w:trPr>
          <w:trHeight w:val="1066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Ma, Jiayi(1); Zhao, Ji(2); Ma, Yong(1); Tian, Jinwen(2)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Non-rigid visible and infrared face registration via regularized Gaussian fields criterion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Pattern Recognition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2015/48/3/-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Zheng, Jiansheng(1); Chen, Liwen(1,2); Dai, Yonghong(1);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Chen, Zhigang(1); Xu, Xingang(1)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Performance estimates of GNSS receiver jamming with adaptive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nulling technique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Wuhan Daxue Xuebao (Xinxi Kexue Ban)/Geomatics and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2015/40/8/-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Dai, Yonghong(1); Liu, Yanfei(1); Zhou, Haotian(1); Shan, Xin(1); Ai, Yong(1)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Sensitivity testing and experiment of balanced photodetectors in the space coherent optical communication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Hongwai yu Jiguang Gongcheng/Infrared and Laser Engineering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2015/44/10/-</w:t>
            </w:r>
          </w:p>
        </w:tc>
      </w:tr>
      <w:tr w:rsidR="00326DBD" w:rsidRPr="0081118F" w:rsidTr="00E339D4">
        <w:trPr>
          <w:trHeight w:val="1052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Qi, Chang(1); Ai, Yong(1); Shi, Xin-Zhi(1); Ye, Shuang-Li(2); Jiang, Jin-Guang(3)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Steady state responses and optical spectra simulation for THz quantum cascaded lasers based on a circuit-level model of multi-mode rate equation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Guangdianzi Jiguang/Journal of Optoelectronics Laser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2015/26/4/-</w:t>
            </w:r>
          </w:p>
        </w:tc>
      </w:tr>
      <w:tr w:rsidR="00326DBD" w:rsidRPr="0081118F" w:rsidTr="00E339D4">
        <w:trPr>
          <w:trHeight w:val="1026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Dai, Yong-Hong(1); Ai, Yong(1); Xiao, Wei(1); Zhou, Hao-Tian(1); Shan, Xin(1)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The research of balance detector for high-speed coherence optical communications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Guangzi Xuebao/Acta Photonica Sinica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2015/44/1/-</w:t>
            </w:r>
          </w:p>
        </w:tc>
      </w:tr>
      <w:tr w:rsidR="00326DBD" w:rsidRPr="0081118F" w:rsidTr="00E339D4">
        <w:trPr>
          <w:trHeight w:val="926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Wei(1,2)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Feature analysis on atmosphere laser communication channel under rainy condition in the tibetan plateau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Open Electrical and Electronic Engineering Journal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2015/9/1/-</w:t>
            </w:r>
          </w:p>
        </w:tc>
      </w:tr>
      <w:tr w:rsidR="00326DBD" w:rsidRPr="0081118F" w:rsidTr="00E339D4">
        <w:trPr>
          <w:trHeight w:val="1080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Chen, Xiaofeng(1); Wu, Xiongbin(1); Liu, Jianfei(1); Zhang, Lan(1)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Interference detection method based on correspondence analysis for high frequency ground wave radar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Dianbo Kexue Xuebao/Chinese Journal of Radio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2015/30/1/-</w:t>
            </w:r>
          </w:p>
        </w:tc>
      </w:tr>
      <w:tr w:rsidR="00326DBD" w:rsidRPr="0081118F" w:rsidTr="00E339D4">
        <w:trPr>
          <w:trHeight w:val="629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Xu, Xianze(1); Zheng, Chenglin(1); Yao, Tongtong(1); Li, Zhuo(1)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Force calculation method on voice coil actuator based on Gauss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integrals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Huazhong Keji Daxue Xuebao (Ziran Kexue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Ban)/Journal of Huazhong University of Science and Technology (Natural Science Edition)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2015/43/11/-</w:t>
            </w:r>
          </w:p>
        </w:tc>
      </w:tr>
      <w:tr w:rsidR="00326DBD" w:rsidRPr="0081118F" w:rsidTr="00E339D4">
        <w:trPr>
          <w:trHeight w:val="960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Tang, Xiaoqing(1); Fan, Ci'en(1); Liu, Xin(1)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fast haze removing algorithm of single image using edge preserving filtering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Hsi-An Chiao Tung Ta Hsueh/Journal of Xi'an Jiaotong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2015/49/3/-</w:t>
            </w:r>
          </w:p>
        </w:tc>
      </w:tr>
      <w:tr w:rsidR="00326DBD" w:rsidRPr="0081118F" w:rsidTr="00E339D4">
        <w:trPr>
          <w:trHeight w:val="9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Chen, Zezong(1); Xie, Fei(1); Yi, Sheng(1); Zhao, Chen(1)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Study on radio-frequency interferences suppression in high frequency ground wave radar based on EMD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Huazhong Keji Daxue Xuebao (Ziran Kexue Ban)/Journal of Huazhong University of Science and Technology (Natural Science Edition)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2015/43/9/-</w:t>
            </w:r>
          </w:p>
        </w:tc>
      </w:tr>
      <w:tr w:rsidR="00326DBD" w:rsidRPr="0081118F" w:rsidTr="00E339D4">
        <w:trPr>
          <w:trHeight w:val="715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Jia, Qian(1); Yi, Benshun(1); Xiao, Jinsheng(1)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motion-compensated video frame interpolation method with image inpainting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Sichuan Daxue Xuebao (Gongcheng Kexue Ban)/Journal of Sichuan University (Engineering Science Edition)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2015/47/3/-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Jinsheng(1,2); Cheng, Xian(1); Li, Bijun(2); Gao, Wei(1); Peng, Hong(1)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Lane detection algorithm based on beamlet transformation and K-means clustering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Sichuan Daxue Xuebao (Gongcheng Kexue Ban)/Journal of Sichuan University (Engineering Science Edition)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2015/47/4/-</w:t>
            </w:r>
          </w:p>
        </w:tc>
      </w:tr>
      <w:tr w:rsidR="00326DBD" w:rsidRPr="0081118F" w:rsidTr="00E339D4">
        <w:trPr>
          <w:trHeight w:val="486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Song, Huan(1); Wang, Chuanying(2);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Zou, Xianjian(1); Zhao, Xiaohong(1)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An extracting method of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underwater model topography based on b-mode ultrasound images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Yingyong Jichu yu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Gongcheng Kexue Xuebao/Journal of Basic Science and Engineering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2015/23/2/-</w:t>
            </w:r>
          </w:p>
        </w:tc>
      </w:tr>
      <w:tr w:rsidR="00326DBD" w:rsidRPr="0081118F" w:rsidTr="00E339D4">
        <w:trPr>
          <w:trHeight w:val="1040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Jin-Sheng(1); Liu, Ting-Ting(1); Zhang, Ya-Qi(2); Peng, Hong(1); Yan, Yu-Chen(1)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history background-based gaussian mixture background modeling algorithm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Hunan Daxue Xuebao/Journal of Hunan University Natural Sciences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2015/42/10/-</w:t>
            </w:r>
          </w:p>
        </w:tc>
      </w:tr>
      <w:tr w:rsidR="00326DBD" w:rsidRPr="0081118F" w:rsidTr="00E339D4">
        <w:trPr>
          <w:trHeight w:val="868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Li, Meiling(1); Hu, Yaogai(1); Zhou, Chen(1); Zhao, Zhengyu(1); Zhang, Yuannong(1); Liu, Jing(2); Deng, Zhongxin(3)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On the short-term regional prediction of foF2 based on the support vector machine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Xi'an Dianzi Keji Daxue Xuebao/Journal of Xidian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2015/42/5/-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Liqing(1,2); Zhang, Yan(1); An, Shu(1); Pan, Zhenhao(1); Wang, Ke(1)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The development and implementation of a low-cost integrated control system for aerial survey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Control and Automation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2015/8/4/-</w:t>
            </w:r>
          </w:p>
        </w:tc>
      </w:tr>
      <w:tr w:rsidR="00326DBD" w:rsidRPr="0081118F" w:rsidTr="00E339D4">
        <w:trPr>
          <w:trHeight w:val="899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Liqing(1,2); Leung, Henry(2); Xu, Peng(1); Ru, Guobao(1); Zhao, Quansheng(1); Xu, Da(1)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The Kalman filtering blind adaptive multi-user detector based on tracking algorithm of signal subspace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Information (Switzerland)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2015/6/1/-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Liao, Zilong(1); Li, Deshi(1)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distributed queue length based scheduling mac protocol for multihop underwater acoustic sensor networks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ICIC Express Letters, Part B: Applications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2015/6/11/-</w:t>
            </w:r>
          </w:p>
        </w:tc>
      </w:tr>
      <w:tr w:rsidR="00326DBD" w:rsidRPr="0081118F" w:rsidTr="00E339D4">
        <w:trPr>
          <w:trHeight w:val="486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Long, Jiachuan(1); Wang,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Xianpei(1); Zhao, Yu(1); Zhu, Guowei(1); Dai, Dangdang(1); Tian, Meng(1)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Adaptive unscented Kalman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smoothing algorithm and its application in power system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Zhongguo Dianji Gongcheng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Xuebao/Proceedings of the Chinese Society of Electrical Engineering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2015/35/23/-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Wan, Xianrong(1); Liang, Long(1); Dan, Yangpeng(1); Rao, Yunhua(1)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Experimental research of passive radar on moving platform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Dianbo Kexue Xuebao/Chinese Journal of Radio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2015/30/2/-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Hao(1); Fang, Fan(1); Wen, Biyang(1)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High power HF wideband antenna T/R switch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Dianbo Kexue Xuebao/Chinese Journal of Radio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2015/30/1/-</w:t>
            </w:r>
          </w:p>
        </w:tc>
      </w:tr>
      <w:tr w:rsidR="00326DBD" w:rsidRPr="0081118F" w:rsidTr="00E339D4">
        <w:trPr>
          <w:trHeight w:val="1360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Tu, Chao-Ping(1); Xiao, Jin-Sheng(1,2); Du, Kang-Hua(1); Yi, Ben-Shun(1)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Multi-focus image fusion algorithm based on the anisotropic thermal diffusion equation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Tien Tzu Hsueh Pao/Acta Electronica Sinica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2015/43/6/-</w:t>
            </w:r>
          </w:p>
        </w:tc>
      </w:tr>
      <w:tr w:rsidR="00326DBD" w:rsidRPr="0081118F" w:rsidTr="00E339D4">
        <w:trPr>
          <w:trHeight w:val="910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Ou, Ming(1,2); Zhen, Weimin(2); Xu, Jisheng(1); Yu, Xiao(2); Zhang, Fengguo(2); Deng, Zhongxin(2)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Research on ionospheric multisource data assimilation method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Dianbo Kexue Xuebao/Chinese Journal of Radio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2015/30/1/-</w:t>
            </w:r>
          </w:p>
        </w:tc>
      </w:tr>
      <w:tr w:rsidR="00326DBD" w:rsidRPr="0081118F" w:rsidTr="00E339D4">
        <w:trPr>
          <w:trHeight w:val="105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Wen, Biyang(1); Shi, Yangsheng(1); Yang, Jing(1); Wang, Ruokun(1)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Target detection using multi-station HFSWR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Dianbo Kexue Xuebao/Chinese Journal of Radio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2015/30/3/-</w:t>
            </w:r>
          </w:p>
        </w:tc>
      </w:tr>
      <w:tr w:rsidR="00326DBD" w:rsidRPr="0081118F" w:rsidTr="00E339D4">
        <w:trPr>
          <w:trHeight w:val="1287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Ma, Zhimin(1); Zou, Xianjian(1); Zhao, Xiaohong(1); Xu, Ming(2); Tao, Weiliang(1)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method of measuring sediment incipient velocity based on B-scan ultrasound imaging technique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Shuikexue Jinzhan/Advances in Water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2015/26/1/-</w:t>
            </w:r>
          </w:p>
        </w:tc>
      </w:tr>
      <w:tr w:rsidR="00326DBD" w:rsidRPr="0081118F" w:rsidTr="00E339D4">
        <w:trPr>
          <w:trHeight w:val="911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Liu, Cao(1,2); Zheng, Hong(1,2); Li, Xi(2,3); Yu, Dian(1,2)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method of moving vehicle detection in all-weather based on melted multi-channel HOG feature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2015/40/8/-</w:t>
            </w:r>
          </w:p>
        </w:tc>
      </w:tr>
      <w:tr w:rsidR="00326DBD" w:rsidRPr="0081118F" w:rsidTr="00E339D4">
        <w:trPr>
          <w:trHeight w:val="1172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38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Li(1); Wu, Xiongbin(1); Ma, Ketao(1); Shen, Zhiben(1)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method to detect ocean surface current based on X-band marine radar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2015/40/1/-</w:t>
            </w:r>
          </w:p>
        </w:tc>
      </w:tr>
      <w:tr w:rsidR="00326DBD" w:rsidRPr="0081118F" w:rsidTr="00E339D4">
        <w:trPr>
          <w:trHeight w:val="1382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39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Hui(1); Hong, Li-Na(2); Yi, Jian-Xin(1); Wan, Xian-Rong(1)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 novel migration compensation algorithm for passive radar using digital TV signals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Dianzi Yu Xinxi Xuebao/Journal of Electronics and Information Technology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2015/37/5/-</w:t>
            </w:r>
          </w:p>
        </w:tc>
      </w:tr>
      <w:tr w:rsidR="00326DBD" w:rsidRPr="0081118F" w:rsidTr="00E339D4">
        <w:trPr>
          <w:trHeight w:val="1222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40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Qu, Tao(1); Liu, Yifeng(1); Li, Jie(1); Wu, Minyuan(1)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Action recognition using multi-layer topographic independent component analysis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Information and Computational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2015/12/9/-</w:t>
            </w:r>
          </w:p>
        </w:tc>
      </w:tr>
      <w:tr w:rsidR="00326DBD" w:rsidRPr="0081118F" w:rsidTr="00E339D4">
        <w:trPr>
          <w:trHeight w:val="743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Xie, Guihui(1); Tian, Mao(1); Wang, Zhenghai(2); Tang, Xiaoqing(1); Li, Jie(1)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 optimization model for communication waveform parameters of radio frequency stealth datalink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Hsi-An Chiao Tung Ta Hsueh/Journal of Xi'an Jiaotong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2015/49/4/-</w:t>
            </w:r>
          </w:p>
        </w:tc>
      </w:tr>
      <w:tr w:rsidR="00326DBD" w:rsidRPr="0081118F" w:rsidTr="00E339D4">
        <w:trPr>
          <w:trHeight w:val="486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Zhang, Liang(1); Yang, Jianfeng(1); Gao, Xun(1); Xie, Yinbo(1); Guo, Chengcheng(1); Hu, Wei(2); Gong, Qingzhi(3); Xu, Jun(1)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 optimized algorithm of centralized channel assignment in wireless mesh networks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Computational Information Systems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2015/11/21/-</w:t>
            </w:r>
          </w:p>
        </w:tc>
      </w:tr>
      <w:tr w:rsidR="00326DBD" w:rsidRPr="0081118F" w:rsidTr="00E339D4">
        <w:trPr>
          <w:trHeight w:val="1038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Qin(1); He, Si-Yuan(1); Zhang, Yun-Hua(1); Yin, Hong-Cheng(2); Zhu, Guo-Qiang(1)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Angular glint analysis of the 2-D target above a rough surface based on extraction of the coupling currents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Progress In Electromagnetics Research M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2015/41/-/-</w:t>
            </w:r>
          </w:p>
        </w:tc>
      </w:tr>
      <w:tr w:rsidR="00326DBD" w:rsidRPr="0081118F" w:rsidTr="00E339D4">
        <w:trPr>
          <w:trHeight w:val="1025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Qin(1); Zhang, Yun-Hua(1); He, Si-Yuan(1); Yin, Hong-Cheng(2); Rao, Zhen-Min(1); Zhu, Guo-Qiang(1)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Angular glint of the 2-D target above a rough surface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 Tong Gong Cheng Yu Dian Zi Ji Shu/Systems Engineering and Electronics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2015/37/8/-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Cheng, Shiyao(1); Mei, Tiancan(1); Liu, Guoying(2)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Application of multi-level MRF using structural feature to remote sensing image classification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2015/40/9/-</w:t>
            </w:r>
          </w:p>
        </w:tc>
      </w:tr>
      <w:tr w:rsidR="00326DBD" w:rsidRPr="0081118F" w:rsidTr="00E339D4">
        <w:trPr>
          <w:trHeight w:val="675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46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Jin-Sheng(1,2); Du, Kang-Hua(1); Tu, Chao-Ping(1); Yue, Xian-Chang(1)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Bokeh display based on depth information extraction of multi-focus images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Zidonghua Xuebao/Acta Automatica Sinica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2015/41/2/-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Fang, Liang(1); Gong, Zi-Ping(1); Wan, Xian-Rong(1); Fang, Gao(1); Cheng, Feng(1)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Calibration algorithm using array rotation in passive radar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 Tong Gong Cheng Yu Dian Zi Ji Shu/Systems Engineering and Electronics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2015/37/11/-</w:t>
            </w:r>
          </w:p>
        </w:tc>
      </w:tr>
      <w:tr w:rsidR="00326DBD" w:rsidRPr="0081118F" w:rsidTr="00E339D4">
        <w:trPr>
          <w:trHeight w:val="599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Liu, Yan-Fei(1); Dai, Yong-Hong(1); Zhou, Hao-Tian(1); Shan, Xin(1); Ai, Yong(1)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Effect of vibration and far field turbulence on the fine tracking of airborne optical ccommunication terminal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Guangzi Xuebao/Acta Photonica Sinica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2015/44/7/-</w:t>
            </w:r>
          </w:p>
        </w:tc>
      </w:tr>
      <w:tr w:rsidR="00326DBD" w:rsidRPr="0081118F" w:rsidTr="00E339D4">
        <w:trPr>
          <w:trHeight w:val="731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49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Fang, Tianhong(1,2); Chen, Qinghu(1); Liao, Haibin(3); Qiu, Yiming(1)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Face feature weighted by fusing texture and shape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2015/40/3/-</w:t>
            </w:r>
          </w:p>
        </w:tc>
      </w:tr>
      <w:tr w:rsidR="00326DBD" w:rsidRPr="0081118F" w:rsidTr="00E339D4">
        <w:trPr>
          <w:trHeight w:val="715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50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Xianpei(1); Tian, Meng(1); Dong, Zhengcheng(2); Long, Jiachuan(1); Dai, Dangdang(1); Zhu, Guowei(1)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Impact of failure of communication optical cable on cascading failures of power grid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Dianli Xitong Zidonghua/Automation of Electric Power Systems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2015/39/13/-</w:t>
            </w:r>
          </w:p>
        </w:tc>
      </w:tr>
      <w:tr w:rsidR="00326DBD" w:rsidRPr="0081118F" w:rsidTr="00E339D4">
        <w:trPr>
          <w:trHeight w:val="1491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Zhou, Hui(1,2); Li, Song(1,2); Wang, Liangxun(1); Zheng, Guoxing(1,2)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Influence of noise on range error for satellite laser altimeter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Hongwai yu Jiguang Gongcheng/Infrared and Laser Engineering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2015/44/8/-</w:t>
            </w:r>
          </w:p>
        </w:tc>
      </w:tr>
      <w:tr w:rsidR="00326DBD" w:rsidRPr="0081118F" w:rsidTr="00E339D4">
        <w:trPr>
          <w:trHeight w:val="1053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Jin-Sheng(1,2); Rao, Tian-Yu(1); Jia, Qian(1); Tang, Lu-Min(1); Yue, Xian-Chang(1)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Interpolation algorithm based on improved adaptive shock filter in image super-rresolution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Jisuanji Xuebao/Chinese Journal of Computers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2015/38/6/-</w:t>
            </w:r>
          </w:p>
        </w:tc>
      </w:tr>
      <w:tr w:rsidR="00326DBD" w:rsidRPr="0081118F" w:rsidTr="00E339D4">
        <w:trPr>
          <w:trHeight w:val="755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Peng, Hong(1); Xiao, Jin-Sheng(1,2); Cheng, Xian(1); Li, Bi-Jun(2); Song, Xiao(3)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Lane detection algorithm based on extended Kalman filter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Guangdianzi Jiguang/Journal of Optoelectronics Laser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2015/26/3/-</w:t>
            </w:r>
          </w:p>
        </w:tc>
      </w:tr>
      <w:tr w:rsidR="00326DBD" w:rsidRPr="0081118F" w:rsidTr="00E339D4">
        <w:trPr>
          <w:trHeight w:val="472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Hong, Sheng(1); Wan, Xian-Rong(1);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Ke, Heng-Yu(1)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Low-elevation estimation for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bistatic MIMO radar in spatially colored noise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 xml:space="preserve">Dianzi Yu Xinxi 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Xuebao/Journal of Electronics and Information Technology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lastRenderedPageBreak/>
              <w:t>2015/37/1/-</w:t>
            </w:r>
          </w:p>
        </w:tc>
      </w:tr>
      <w:tr w:rsidR="00326DBD" w:rsidRPr="0081118F" w:rsidTr="00E339D4">
        <w:trPr>
          <w:trHeight w:val="765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55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Huang, Tai-Qi(1); Yi, Ben-Shun(1); Yao, Wei-Qing(1); Fang, Hua-Meng(1); Li, Wei-Zhong(1)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Novel scheme of Unequal Error Protection based on regularized variable-node and expanding window fountain codes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Dianzi Yu Xinxi Xuebao/Journal of Electronics and Information Technology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2015/37/8/-</w:t>
            </w:r>
          </w:p>
        </w:tc>
      </w:tr>
      <w:tr w:rsidR="00326DBD" w:rsidRPr="0081118F" w:rsidTr="00E339D4">
        <w:trPr>
          <w:trHeight w:val="1072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56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Luo, Xiao(1); Chen, Qinghu(1); Yan, Yuchen(1)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Printed characters' texture identification based on two-factor analysis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Computational Information Systems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2015/11/14/-</w:t>
            </w:r>
          </w:p>
        </w:tc>
      </w:tr>
      <w:tr w:rsidR="00326DBD" w:rsidRPr="0081118F" w:rsidTr="00E339D4">
        <w:trPr>
          <w:trHeight w:val="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57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Shao, Qihong(1,2); Wan, Xianrong(1); You, Jun(1); Cheng, Feng(1); Ke, Hengyu(1)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Receiving array calibration using DRM frequency reference signal of direct wave for HF passive bistatic radar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Wuhan Daxue Xuebao (Xinxi Kexue Ban)/Geomatics and Information Science of Wuhan University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2015/40/8/-</w:t>
            </w:r>
          </w:p>
        </w:tc>
      </w:tr>
      <w:tr w:rsidR="00326DBD" w:rsidRPr="0081118F" w:rsidTr="00E339D4">
        <w:trPr>
          <w:trHeight w:val="1053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58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Cui, Yongqiang(1); Chen, Xi(2); Zhang, Shuai(1); Li, Hongxing(3)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Satellite Frequency Hopping communication system on the basis of gps time service and satellite ephemeris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Journal of Information and Computational Science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2015/12/2/-</w:t>
            </w:r>
          </w:p>
        </w:tc>
      </w:tr>
      <w:tr w:rsidR="00326DBD" w:rsidRPr="0081118F" w:rsidTr="00E339D4">
        <w:trPr>
          <w:trHeight w:val="123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59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Liangxun(1); Zhou, Hui(1,2); Li, Zile(1); Liu, Guogeng(1); Wang, Hong(1); Wang, Yapei(1)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Simulation of Terrestrial Target Response Function for satellite laser altimeter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Hongwai yu Jiguang Gongcheng/Infrared and Laser Engineering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2015/44/11/-</w:t>
            </w:r>
          </w:p>
        </w:tc>
      </w:tr>
      <w:tr w:rsidR="00326DBD" w:rsidRPr="0081118F" w:rsidTr="00E339D4">
        <w:trPr>
          <w:trHeight w:val="755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60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Zhao, Wencheng(1); Xu, Xianze(1); Le, Yi(1); Liu, Panpan(1); Wang, Xin(1)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System design and implementation for a portable laser rangefinder with dual detectors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Zhongnan Daxue Xuebao (Ziran Kexue Ban)/Journal of Central South University (Science and Technology)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2015/46/8/-</w:t>
            </w:r>
          </w:p>
        </w:tc>
      </w:tr>
      <w:tr w:rsidR="00326DBD" w:rsidRPr="0081118F" w:rsidTr="00E339D4">
        <w:trPr>
          <w:trHeight w:val="902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61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Xiao, Jin-Sheng(1,2); Li, Wen-Hao(1); Jiang, Hong(1); Peng, Hong(1); Zhu, Shen-Tian(1)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Three dimensional block-matching video denoising algorithm based on dual-domain filtering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Tongxin Xuebao/Journal on Communications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2015/36/9/-</w:t>
            </w:r>
          </w:p>
        </w:tc>
      </w:tr>
      <w:tr w:rsidR="00326DBD" w:rsidRPr="0081118F" w:rsidTr="00E339D4">
        <w:trPr>
          <w:trHeight w:val="91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62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Wang, Xiaoliang(1); Li, Deshi(1)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Coverage path planning for UAVs in unknown directional regions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International Journal of Wireless and Mobile Computing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2015/8/3/-</w:t>
            </w:r>
          </w:p>
        </w:tc>
      </w:tr>
      <w:tr w:rsidR="00326DBD" w:rsidRPr="0081118F" w:rsidTr="00E339D4">
        <w:trPr>
          <w:trHeight w:val="1284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63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Sun, Hengqing(1); Yang, Guobin(1); Cui, Xiao(1); Zhu, Peng(1); Jiang, Chunhua(1)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Design of an ultrawideband ionosonde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IEEE Geoscience and Remote Sensing Letters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2015/12/5/-</w:t>
            </w:r>
          </w:p>
        </w:tc>
      </w:tr>
      <w:tr w:rsidR="00326DBD" w:rsidRPr="0081118F" w:rsidTr="00E339D4">
        <w:trPr>
          <w:trHeight w:val="911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64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Zhang, Huajun(1); Gao, Huotao(1); Zhou, Lin(1); Shang, Huanhuan(1); Zhao, Huaqiao(1)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Robust superdirective beamforming under uncertainty set constraint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 xml:space="preserve">Progress </w:t>
            </w:r>
            <w:r w:rsidRPr="0081118F"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i</w:t>
            </w: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n Electromagnetics Research C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2015/59/-/-</w:t>
            </w:r>
          </w:p>
        </w:tc>
      </w:tr>
      <w:tr w:rsidR="00326DBD" w:rsidRPr="0081118F" w:rsidTr="00E339D4">
        <w:trPr>
          <w:trHeight w:val="1399"/>
          <w:jc w:val="center"/>
        </w:trPr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1118F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1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 w:rsidRPr="0081118F"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  <w:t>Ai, Yong(1); Duan, Menyun(1); Xu, Jiejie(1); Shan, Xin(1); Chen, Jing(1); Xiong, Zhun(1); Jiang, Ru(1)</w:t>
            </w: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6DBD" w:rsidRPr="0081118F" w:rsidRDefault="00326DBD" w:rsidP="00E339D4">
            <w:pPr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</w:p>
        </w:tc>
      </w:tr>
    </w:tbl>
    <w:p w:rsidR="00D3569D" w:rsidRDefault="00D3569D"/>
    <w:sectPr w:rsidR="00D3569D" w:rsidSect="00326DBD">
      <w:headerReference w:type="default" r:id="rId7"/>
      <w:footerReference w:type="even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661" w:rsidRDefault="002D1661" w:rsidP="00326DBD">
      <w:r>
        <w:separator/>
      </w:r>
    </w:p>
  </w:endnote>
  <w:endnote w:type="continuationSeparator" w:id="1">
    <w:p w:rsidR="002D1661" w:rsidRDefault="002D1661" w:rsidP="00326D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C02" w:rsidRDefault="002D1661" w:rsidP="008D2C0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D2C02" w:rsidRDefault="002D166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C02" w:rsidRDefault="002D1661" w:rsidP="008D2C0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26DBD">
      <w:rPr>
        <w:rStyle w:val="a5"/>
        <w:noProof/>
      </w:rPr>
      <w:t>1</w:t>
    </w:r>
    <w:r>
      <w:rPr>
        <w:rStyle w:val="a5"/>
      </w:rPr>
      <w:fldChar w:fldCharType="end"/>
    </w:r>
  </w:p>
  <w:p w:rsidR="008D2C02" w:rsidRDefault="002D166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661" w:rsidRDefault="002D1661" w:rsidP="00326DBD">
      <w:r>
        <w:separator/>
      </w:r>
    </w:p>
  </w:footnote>
  <w:footnote w:type="continuationSeparator" w:id="1">
    <w:p w:rsidR="002D1661" w:rsidRDefault="002D1661" w:rsidP="00326D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C02" w:rsidRPr="003347CB" w:rsidRDefault="002D1661" w:rsidP="00326DBD">
    <w:pPr>
      <w:pStyle w:val="a3"/>
      <w:pBdr>
        <w:bottom w:val="none" w:sz="0" w:space="0" w:color="auto"/>
      </w:pBdr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22901"/>
    <w:multiLevelType w:val="hybridMultilevel"/>
    <w:tmpl w:val="6BE6E40C"/>
    <w:lvl w:ilvl="0" w:tplc="DCBEFD0A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2204E5"/>
    <w:multiLevelType w:val="hybridMultilevel"/>
    <w:tmpl w:val="699CDBEE"/>
    <w:lvl w:ilvl="0" w:tplc="4BFC840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9331196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BAE4034"/>
    <w:multiLevelType w:val="hybridMultilevel"/>
    <w:tmpl w:val="A14A30CE"/>
    <w:lvl w:ilvl="0" w:tplc="0DF005D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F4B66D2"/>
    <w:multiLevelType w:val="hybridMultilevel"/>
    <w:tmpl w:val="83D615B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53F5801"/>
    <w:multiLevelType w:val="hybridMultilevel"/>
    <w:tmpl w:val="ACE426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F5B12B5"/>
    <w:multiLevelType w:val="hybridMultilevel"/>
    <w:tmpl w:val="A03220AA"/>
    <w:lvl w:ilvl="0" w:tplc="41E2C814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5DD4235"/>
    <w:multiLevelType w:val="hybridMultilevel"/>
    <w:tmpl w:val="17847ECE"/>
    <w:lvl w:ilvl="0" w:tplc="91E80C68">
      <w:start w:val="1"/>
      <w:numFmt w:val="decimal"/>
      <w:lvlText w:val="%1"/>
      <w:lvlJc w:val="center"/>
      <w:pPr>
        <w:tabs>
          <w:tab w:val="num" w:pos="420"/>
        </w:tabs>
        <w:ind w:left="420" w:hanging="30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8730E71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C8B7A18"/>
    <w:multiLevelType w:val="hybridMultilevel"/>
    <w:tmpl w:val="94786CAC"/>
    <w:lvl w:ilvl="0" w:tplc="6608DC88">
      <w:start w:val="1"/>
      <w:numFmt w:val="decimal"/>
      <w:lvlText w:val="%1"/>
      <w:lvlJc w:val="left"/>
      <w:pPr>
        <w:tabs>
          <w:tab w:val="num" w:pos="105"/>
        </w:tabs>
        <w:ind w:left="5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0">
    <w:nsid w:val="2DCE60A3"/>
    <w:multiLevelType w:val="hybridMultilevel"/>
    <w:tmpl w:val="32344A9C"/>
    <w:lvl w:ilvl="0" w:tplc="B622DE0C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29D62F8"/>
    <w:multiLevelType w:val="hybridMultilevel"/>
    <w:tmpl w:val="094AA89E"/>
    <w:lvl w:ilvl="0" w:tplc="8BBAD7B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6D65E77"/>
    <w:multiLevelType w:val="multilevel"/>
    <w:tmpl w:val="E5B62DF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370611DD"/>
    <w:multiLevelType w:val="multilevel"/>
    <w:tmpl w:val="812E425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19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27F4D67"/>
    <w:multiLevelType w:val="hybridMultilevel"/>
    <w:tmpl w:val="9BE888C2"/>
    <w:lvl w:ilvl="0" w:tplc="7804AF62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eastAsia"/>
      </w:rPr>
    </w:lvl>
    <w:lvl w:ilvl="1" w:tplc="14AEB0C0">
      <w:start w:val="1"/>
      <w:numFmt w:val="japaneseCounting"/>
      <w:lvlText w:val="第%2条"/>
      <w:lvlJc w:val="left"/>
      <w:pPr>
        <w:tabs>
          <w:tab w:val="num" w:pos="1860"/>
        </w:tabs>
        <w:ind w:left="1860" w:hanging="14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D1E2C14"/>
    <w:multiLevelType w:val="hybridMultilevel"/>
    <w:tmpl w:val="ADB215F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DF5648C"/>
    <w:multiLevelType w:val="hybridMultilevel"/>
    <w:tmpl w:val="20361522"/>
    <w:lvl w:ilvl="0" w:tplc="BCC679CE">
      <w:start w:val="1"/>
      <w:numFmt w:val="decimal"/>
      <w:lvlText w:val="%1"/>
      <w:lvlJc w:val="center"/>
      <w:pPr>
        <w:tabs>
          <w:tab w:val="num" w:pos="454"/>
        </w:tabs>
        <w:ind w:left="397" w:hanging="199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1196898"/>
    <w:multiLevelType w:val="hybridMultilevel"/>
    <w:tmpl w:val="4C98BC9E"/>
    <w:lvl w:ilvl="0" w:tplc="D29893B6">
      <w:start w:val="4"/>
      <w:numFmt w:val="japaneseCounting"/>
      <w:lvlText w:val="第%1条"/>
      <w:lvlJc w:val="left"/>
      <w:pPr>
        <w:tabs>
          <w:tab w:val="num" w:pos="1080"/>
        </w:tabs>
        <w:ind w:left="1080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8">
    <w:nsid w:val="521B2E4B"/>
    <w:multiLevelType w:val="hybridMultilevel"/>
    <w:tmpl w:val="CAF6F972"/>
    <w:lvl w:ilvl="0" w:tplc="171861F6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5654C89"/>
    <w:multiLevelType w:val="multilevel"/>
    <w:tmpl w:val="742083D6"/>
    <w:lvl w:ilvl="0">
      <w:start w:val="1"/>
      <w:numFmt w:val="decimal"/>
      <w:lvlText w:val="%1"/>
      <w:lvlJc w:val="center"/>
      <w:pPr>
        <w:tabs>
          <w:tab w:val="num" w:pos="420"/>
        </w:tabs>
        <w:ind w:left="42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60B1E4B"/>
    <w:multiLevelType w:val="hybridMultilevel"/>
    <w:tmpl w:val="B50298C4"/>
    <w:lvl w:ilvl="0" w:tplc="128CFE98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893430E"/>
    <w:multiLevelType w:val="hybridMultilevel"/>
    <w:tmpl w:val="66B83B46"/>
    <w:lvl w:ilvl="0" w:tplc="AA527F4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5B977FDD"/>
    <w:multiLevelType w:val="hybridMultilevel"/>
    <w:tmpl w:val="176E28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3AE65E5"/>
    <w:multiLevelType w:val="hybridMultilevel"/>
    <w:tmpl w:val="5282BA7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656D5174"/>
    <w:multiLevelType w:val="hybridMultilevel"/>
    <w:tmpl w:val="FD28B18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85A0060"/>
    <w:multiLevelType w:val="multilevel"/>
    <w:tmpl w:val="FD28B1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6E4932DB"/>
    <w:multiLevelType w:val="hybridMultilevel"/>
    <w:tmpl w:val="4BBCD4B8"/>
    <w:lvl w:ilvl="0" w:tplc="F81295E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740E15DC"/>
    <w:multiLevelType w:val="multilevel"/>
    <w:tmpl w:val="176E283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870247A"/>
    <w:multiLevelType w:val="hybridMultilevel"/>
    <w:tmpl w:val="49EC7B30"/>
    <w:lvl w:ilvl="0" w:tplc="0409000F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A585F6E"/>
    <w:multiLevelType w:val="hybridMultilevel"/>
    <w:tmpl w:val="B046F3CC"/>
    <w:lvl w:ilvl="0" w:tplc="80A8141C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B152D07"/>
    <w:multiLevelType w:val="multilevel"/>
    <w:tmpl w:val="699CDBEE"/>
    <w:lvl w:ilvl="0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C78605F"/>
    <w:multiLevelType w:val="multilevel"/>
    <w:tmpl w:val="ADB215F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7F541A7F"/>
    <w:multiLevelType w:val="hybridMultilevel"/>
    <w:tmpl w:val="57A00AAC"/>
    <w:lvl w:ilvl="0" w:tplc="9202EB0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7FE0009C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17"/>
  </w:num>
  <w:num w:numId="3">
    <w:abstractNumId w:val="29"/>
  </w:num>
  <w:num w:numId="4">
    <w:abstractNumId w:val="32"/>
  </w:num>
  <w:num w:numId="5">
    <w:abstractNumId w:val="6"/>
  </w:num>
  <w:num w:numId="6">
    <w:abstractNumId w:val="20"/>
  </w:num>
  <w:num w:numId="7">
    <w:abstractNumId w:val="1"/>
  </w:num>
  <w:num w:numId="8">
    <w:abstractNumId w:val="30"/>
  </w:num>
  <w:num w:numId="9">
    <w:abstractNumId w:val="9"/>
  </w:num>
  <w:num w:numId="10">
    <w:abstractNumId w:val="11"/>
  </w:num>
  <w:num w:numId="11">
    <w:abstractNumId w:val="26"/>
  </w:num>
  <w:num w:numId="12">
    <w:abstractNumId w:val="3"/>
  </w:num>
  <w:num w:numId="13">
    <w:abstractNumId w:val="0"/>
  </w:num>
  <w:num w:numId="14">
    <w:abstractNumId w:val="21"/>
  </w:num>
  <w:num w:numId="15">
    <w:abstractNumId w:val="18"/>
  </w:num>
  <w:num w:numId="16">
    <w:abstractNumId w:val="10"/>
  </w:num>
  <w:num w:numId="17">
    <w:abstractNumId w:val="7"/>
  </w:num>
  <w:num w:numId="18">
    <w:abstractNumId w:val="19"/>
  </w:num>
  <w:num w:numId="19">
    <w:abstractNumId w:val="12"/>
  </w:num>
  <w:num w:numId="20">
    <w:abstractNumId w:val="13"/>
  </w:num>
  <w:num w:numId="21">
    <w:abstractNumId w:val="16"/>
  </w:num>
  <w:num w:numId="22">
    <w:abstractNumId w:val="23"/>
  </w:num>
  <w:num w:numId="23">
    <w:abstractNumId w:val="28"/>
  </w:num>
  <w:num w:numId="24">
    <w:abstractNumId w:val="5"/>
  </w:num>
  <w:num w:numId="25">
    <w:abstractNumId w:val="22"/>
  </w:num>
  <w:num w:numId="26">
    <w:abstractNumId w:val="27"/>
  </w:num>
  <w:num w:numId="27">
    <w:abstractNumId w:val="15"/>
  </w:num>
  <w:num w:numId="28">
    <w:abstractNumId w:val="31"/>
  </w:num>
  <w:num w:numId="29">
    <w:abstractNumId w:val="24"/>
  </w:num>
  <w:num w:numId="30">
    <w:abstractNumId w:val="2"/>
  </w:num>
  <w:num w:numId="31">
    <w:abstractNumId w:val="33"/>
  </w:num>
  <w:num w:numId="32">
    <w:abstractNumId w:val="8"/>
  </w:num>
  <w:num w:numId="33">
    <w:abstractNumId w:val="25"/>
  </w:num>
  <w:num w:numId="3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DBD"/>
    <w:rsid w:val="00006A90"/>
    <w:rsid w:val="002611D9"/>
    <w:rsid w:val="002D1661"/>
    <w:rsid w:val="00326DBD"/>
    <w:rsid w:val="003A298E"/>
    <w:rsid w:val="00565A7E"/>
    <w:rsid w:val="007F570A"/>
    <w:rsid w:val="00C95EED"/>
    <w:rsid w:val="00D3569D"/>
    <w:rsid w:val="00D64844"/>
    <w:rsid w:val="00E16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DBD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26DBD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26DB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326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326DB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326DB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326DB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326DBD"/>
  </w:style>
  <w:style w:type="paragraph" w:customStyle="1" w:styleId="Web1">
    <w:name w:val="普通 (Web)1"/>
    <w:basedOn w:val="a"/>
    <w:rsid w:val="00326DBD"/>
    <w:pPr>
      <w:widowControl/>
      <w:spacing w:before="100" w:beforeAutospacing="1" w:after="100" w:afterAutospacing="1" w:line="408" w:lineRule="auto"/>
      <w:jc w:val="left"/>
    </w:pPr>
    <w:rPr>
      <w:rFonts w:eastAsia="宋体" w:cs="Times New Roman"/>
      <w:kern w:val="0"/>
      <w:sz w:val="18"/>
      <w:szCs w:val="18"/>
    </w:rPr>
  </w:style>
  <w:style w:type="paragraph" w:styleId="a6">
    <w:name w:val="Body Text"/>
    <w:basedOn w:val="a"/>
    <w:link w:val="Char1"/>
    <w:rsid w:val="00326DBD"/>
    <w:pPr>
      <w:jc w:val="center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Char1">
    <w:name w:val="正文文本 Char"/>
    <w:basedOn w:val="a0"/>
    <w:link w:val="a6"/>
    <w:rsid w:val="00326DBD"/>
    <w:rPr>
      <w:rFonts w:ascii="Times New Roman" w:eastAsia="宋体" w:hAnsi="Times New Roman" w:cs="Times New Roman"/>
      <w:b/>
      <w:bCs/>
      <w:szCs w:val="24"/>
    </w:rPr>
  </w:style>
  <w:style w:type="paragraph" w:styleId="a7">
    <w:name w:val="Body Text Indent"/>
    <w:basedOn w:val="a"/>
    <w:link w:val="Char2"/>
    <w:rsid w:val="00326DBD"/>
    <w:pPr>
      <w:spacing w:line="400" w:lineRule="exact"/>
      <w:ind w:leftChars="200" w:left="420"/>
    </w:pPr>
    <w:rPr>
      <w:rFonts w:ascii="宋体" w:eastAsia="宋体" w:hAnsi="宋体" w:cs="Times New Roman"/>
      <w:sz w:val="24"/>
      <w:szCs w:val="24"/>
    </w:rPr>
  </w:style>
  <w:style w:type="character" w:customStyle="1" w:styleId="Char2">
    <w:name w:val="正文文本缩进 Char"/>
    <w:basedOn w:val="a0"/>
    <w:link w:val="a7"/>
    <w:rsid w:val="00326DBD"/>
    <w:rPr>
      <w:rFonts w:ascii="宋体" w:eastAsia="宋体" w:hAnsi="宋体" w:cs="Times New Roman"/>
      <w:sz w:val="24"/>
      <w:szCs w:val="24"/>
    </w:rPr>
  </w:style>
  <w:style w:type="paragraph" w:styleId="a8">
    <w:name w:val="Normal (Web)"/>
    <w:basedOn w:val="a"/>
    <w:rsid w:val="00326DBD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character" w:customStyle="1" w:styleId="profont1">
    <w:name w:val="profont1"/>
    <w:rsid w:val="00326DBD"/>
    <w:rPr>
      <w:rFonts w:ascii="Verdana" w:hAnsi="Verdana" w:hint="default"/>
      <w:b/>
      <w:bCs/>
      <w:strike w:val="0"/>
      <w:dstrike w:val="0"/>
      <w:color w:val="333333"/>
      <w:sz w:val="24"/>
      <w:szCs w:val="24"/>
      <w:u w:val="none"/>
      <w:effect w:val="none"/>
    </w:rPr>
  </w:style>
  <w:style w:type="paragraph" w:customStyle="1" w:styleId="10">
    <w:name w:val="样式1"/>
    <w:basedOn w:val="1"/>
    <w:autoRedefine/>
    <w:rsid w:val="00326DBD"/>
    <w:pPr>
      <w:spacing w:before="0" w:after="0" w:line="360" w:lineRule="exact"/>
      <w:jc w:val="center"/>
    </w:pPr>
    <w:rPr>
      <w:rFonts w:eastAsia="黑体"/>
      <w:color w:val="000000"/>
      <w:sz w:val="32"/>
      <w:szCs w:val="32"/>
    </w:rPr>
  </w:style>
  <w:style w:type="paragraph" w:customStyle="1" w:styleId="2">
    <w:name w:val="样式2"/>
    <w:basedOn w:val="a"/>
    <w:autoRedefine/>
    <w:rsid w:val="00326DBD"/>
    <w:pPr>
      <w:spacing w:beforeLines="50" w:afterLines="50" w:line="360" w:lineRule="exact"/>
      <w:ind w:firstLineChars="200" w:firstLine="200"/>
      <w:jc w:val="center"/>
    </w:pPr>
    <w:rPr>
      <w:rFonts w:ascii="宋体" w:eastAsia="黑体" w:hAnsi="宋体" w:cs="Times New Roman"/>
      <w:b/>
      <w:color w:val="000000"/>
      <w:sz w:val="28"/>
      <w:szCs w:val="21"/>
      <w:shd w:val="pct15" w:color="auto" w:fill="FFFFFF"/>
    </w:rPr>
  </w:style>
  <w:style w:type="character" w:styleId="a9">
    <w:name w:val="Strong"/>
    <w:qFormat/>
    <w:rsid w:val="00326DBD"/>
    <w:rPr>
      <w:b/>
      <w:bCs/>
    </w:rPr>
  </w:style>
  <w:style w:type="character" w:styleId="aa">
    <w:name w:val="line number"/>
    <w:basedOn w:val="a0"/>
    <w:rsid w:val="00326DBD"/>
  </w:style>
  <w:style w:type="table" w:styleId="ab">
    <w:name w:val="Table Grid"/>
    <w:basedOn w:val="a1"/>
    <w:rsid w:val="00326D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3"/>
    <w:uiPriority w:val="99"/>
    <w:semiHidden/>
    <w:rsid w:val="00326DBD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326DBD"/>
    <w:rPr>
      <w:rFonts w:ascii="Times New Roman" w:eastAsia="宋体" w:hAnsi="Times New Roman" w:cs="Times New Roman"/>
      <w:sz w:val="18"/>
      <w:szCs w:val="18"/>
    </w:rPr>
  </w:style>
  <w:style w:type="character" w:styleId="ad">
    <w:name w:val="Hyperlink"/>
    <w:basedOn w:val="a0"/>
    <w:uiPriority w:val="99"/>
    <w:rsid w:val="00326DBD"/>
    <w:rPr>
      <w:color w:val="0000FF"/>
      <w:u w:val="single"/>
    </w:rPr>
  </w:style>
  <w:style w:type="paragraph" w:customStyle="1" w:styleId="Default">
    <w:name w:val="Default"/>
    <w:rsid w:val="00326DBD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6093</Words>
  <Characters>34731</Characters>
  <Application>Microsoft Office Word</Application>
  <DocSecurity>0</DocSecurity>
  <Lines>289</Lines>
  <Paragraphs>81</Paragraphs>
  <ScaleCrop>false</ScaleCrop>
  <Company>Microsoft</Company>
  <LinksUpToDate>false</LinksUpToDate>
  <CharactersWithSpaces>40743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2017-11-28T02:09:00Z</dcterms:created>
  <dcterms:modified xsi:type="dcterms:W3CDTF">2017-11-28T02:11:00Z</dcterms:modified>
</cp:coreProperties>
</file>