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9A2" w:rsidRPr="001749A2" w:rsidRDefault="001749A2" w:rsidP="001749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1、</w:t>
      </w:r>
      <w:proofErr w:type="gramStart"/>
      <w:r>
        <w:rPr>
          <w:rFonts w:ascii="Arial" w:hAnsi="Arial" w:cs="Arial"/>
          <w:color w:val="333333"/>
          <w:szCs w:val="21"/>
          <w:shd w:val="clear" w:color="auto" w:fill="FFFFFF"/>
        </w:rPr>
        <w:t>登陆学信网</w:t>
      </w:r>
      <w:proofErr w:type="gramEnd"/>
      <w:r>
        <w:rPr>
          <w:rFonts w:ascii="Arial" w:hAnsi="Arial" w:cs="Arial"/>
          <w:color w:val="333333"/>
          <w:szCs w:val="21"/>
          <w:shd w:val="clear" w:color="auto" w:fill="FFFFFF"/>
        </w:rPr>
        <w:t>主页</w:t>
      </w:r>
    </w:p>
    <w:p w:rsidR="001749A2" w:rsidRDefault="001749A2">
      <w:r w:rsidRPr="001749A2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287925</wp:posOffset>
            </wp:positionV>
            <wp:extent cx="5700355" cy="3457462"/>
            <wp:effectExtent l="0" t="0" r="0" b="0"/>
            <wp:wrapTopAndBottom/>
            <wp:docPr id="2" name="图片 2" descr="C:\Users\DELL\AppData\Roaming\Tencent\Users\29322483\QQ\WinTemp\RichOle\YY29JFQ$EM0@1_QP()07ZK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Roaming\Tencent\Users\29322483\QQ\WinTemp\RichOle\YY29JFQ$EM0@1_QP()07ZKH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355" cy="345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49A2" w:rsidRDefault="001749A2"/>
    <w:p w:rsidR="001749A2" w:rsidRDefault="001749A2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>找到网站右边的</w:t>
      </w:r>
      <w:r>
        <w:rPr>
          <w:rFonts w:ascii="Arial" w:hAnsi="Arial" w:cs="Arial"/>
          <w:color w:val="333333"/>
          <w:szCs w:val="21"/>
          <w:shd w:val="clear" w:color="auto" w:fill="FFFFFF"/>
        </w:rPr>
        <w:t>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学信档案</w:t>
      </w:r>
      <w:r>
        <w:rPr>
          <w:rFonts w:ascii="Arial" w:hAnsi="Arial" w:cs="Arial"/>
          <w:color w:val="333333"/>
          <w:szCs w:val="21"/>
          <w:shd w:val="clear" w:color="auto" w:fill="FFFFFF"/>
        </w:rPr>
        <w:t>”</w:t>
      </w:r>
      <w:r>
        <w:rPr>
          <w:rFonts w:ascii="Arial" w:hAnsi="Arial" w:cs="Arial"/>
          <w:color w:val="333333"/>
          <w:szCs w:val="21"/>
          <w:shd w:val="clear" w:color="auto" w:fill="FFFFFF"/>
        </w:rPr>
        <w:t>点击</w:t>
      </w:r>
      <w:r>
        <w:rPr>
          <w:rFonts w:ascii="Arial" w:hAnsi="Arial" w:cs="Arial"/>
          <w:color w:val="333333"/>
          <w:szCs w:val="21"/>
          <w:shd w:val="clear" w:color="auto" w:fill="FFFFFF"/>
        </w:rPr>
        <w:t>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注册</w:t>
      </w:r>
      <w:r>
        <w:rPr>
          <w:rFonts w:ascii="Arial" w:hAnsi="Arial" w:cs="Arial"/>
          <w:color w:val="333333"/>
          <w:szCs w:val="21"/>
          <w:shd w:val="clear" w:color="auto" w:fill="FFFFFF"/>
        </w:rPr>
        <w:t>”</w:t>
      </w:r>
      <w:r>
        <w:rPr>
          <w:rFonts w:ascii="Arial" w:hAnsi="Arial" w:cs="Arial"/>
          <w:color w:val="333333"/>
          <w:szCs w:val="21"/>
          <w:shd w:val="clear" w:color="auto" w:fill="FFFFFF"/>
        </w:rPr>
        <w:t>：进行实名注册。</w:t>
      </w:r>
    </w:p>
    <w:p w:rsidR="001749A2" w:rsidRDefault="001749A2"/>
    <w:p w:rsidR="001749A2" w:rsidRDefault="001749A2">
      <w:r w:rsidRPr="001749A2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-155643</wp:posOffset>
            </wp:positionH>
            <wp:positionV relativeFrom="paragraph">
              <wp:posOffset>268119</wp:posOffset>
            </wp:positionV>
            <wp:extent cx="5660969" cy="3553266"/>
            <wp:effectExtent l="0" t="0" r="0" b="9525"/>
            <wp:wrapTopAndBottom/>
            <wp:docPr id="3" name="图片 3" descr="C:\Users\DELL\AppData\Roaming\Tencent\Users\29322483\QQ\WinTemp\RichOle\J{U79$9%BZ@RDS)VE_M7L)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Roaming\Tencent\Users\29322483\QQ\WinTemp\RichOle\J{U79$9%BZ@RDS)VE_M7L)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969" cy="3553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49A2" w:rsidRPr="001749A2" w:rsidRDefault="001749A2" w:rsidP="001749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749A2" w:rsidRDefault="001749A2"/>
    <w:p w:rsidR="001749A2" w:rsidRPr="001749A2" w:rsidRDefault="001749A2" w:rsidP="001749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3、</w:t>
      </w:r>
      <w:r>
        <w:rPr>
          <w:rFonts w:ascii="Arial" w:hAnsi="Arial" w:cs="Arial"/>
          <w:color w:val="333333"/>
          <w:szCs w:val="21"/>
          <w:shd w:val="clear" w:color="auto" w:fill="FFFFFF"/>
        </w:rPr>
        <w:t>注册完成后，进行登录。登录成功后进入下图所示界面。</w:t>
      </w:r>
    </w:p>
    <w:p w:rsidR="001749A2" w:rsidRDefault="001749A2">
      <w:r w:rsidRPr="001749A2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-306300</wp:posOffset>
            </wp:positionH>
            <wp:positionV relativeFrom="paragraph">
              <wp:posOffset>288114</wp:posOffset>
            </wp:positionV>
            <wp:extent cx="5972675" cy="3237580"/>
            <wp:effectExtent l="0" t="0" r="0" b="1270"/>
            <wp:wrapTopAndBottom/>
            <wp:docPr id="4" name="图片 4" descr="C:\Users\DELL\AppData\Roaming\Tencent\Users\29322483\QQ\WinTemp\RichOle\95UD7K(S{5JPSJKJZX](7B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Roaming\Tencent\Users\29322483\QQ\WinTemp\RichOle\95UD7K(S{5JPSJKJZX](7B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675" cy="323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49A2" w:rsidRDefault="001749A2"/>
    <w:p w:rsidR="001749A2" w:rsidRDefault="001749A2"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>
        <w:rPr>
          <w:rFonts w:ascii="Arial" w:hAnsi="Arial" w:cs="Arial"/>
          <w:color w:val="333333"/>
          <w:szCs w:val="21"/>
          <w:shd w:val="clear" w:color="auto" w:fill="FFFFFF"/>
        </w:rPr>
        <w:t>点击学</w:t>
      </w:r>
      <w:proofErr w:type="gramEnd"/>
      <w:r>
        <w:rPr>
          <w:rFonts w:ascii="Arial" w:hAnsi="Arial" w:cs="Arial"/>
          <w:color w:val="333333"/>
          <w:szCs w:val="21"/>
          <w:shd w:val="clear" w:color="auto" w:fill="FFFFFF"/>
        </w:rPr>
        <w:t>信档案，进入下图所示界面。</w:t>
      </w:r>
    </w:p>
    <w:p w:rsidR="001749A2" w:rsidRDefault="001749A2">
      <w:r w:rsidRPr="001749A2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339212</wp:posOffset>
            </wp:positionV>
            <wp:extent cx="5787904" cy="4400961"/>
            <wp:effectExtent l="0" t="0" r="3810" b="0"/>
            <wp:wrapTopAndBottom/>
            <wp:docPr id="5" name="图片 5" descr="C:\Users\DELL\AppData\Roaming\Tencent\Users\29322483\QQ\WinTemp\RichOle\I4~Z~8N)]S{@7$%AC@%2L2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Roaming\Tencent\Users\29322483\QQ\WinTemp\RichOle\I4~Z~8N)]S{@7$%AC@%2L2I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904" cy="440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49A2" w:rsidRDefault="001749A2" w:rsidP="001749A2">
      <w:pPr>
        <w:widowControl/>
        <w:jc w:val="left"/>
      </w:pPr>
      <w:bookmarkStart w:id="0" w:name="_GoBack"/>
      <w:r w:rsidRPr="001749A2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-393849</wp:posOffset>
            </wp:positionH>
            <wp:positionV relativeFrom="paragraph">
              <wp:posOffset>550153</wp:posOffset>
            </wp:positionV>
            <wp:extent cx="6109214" cy="3997387"/>
            <wp:effectExtent l="0" t="0" r="6350" b="3175"/>
            <wp:wrapTopAndBottom/>
            <wp:docPr id="6" name="图片 6" descr="C:\Users\DELL\AppData\Roaming\Tencent\Users\29322483\QQ\WinTemp\RichOle\@@U3E4I7)~]~8G__MJAD4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AppData\Roaming\Tencent\Users\29322483\QQ\WinTemp\RichOle\@@U3E4I7)~]~8G__MJAD4F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214" cy="399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宋体" w:eastAsia="宋体" w:hAnsi="宋体" w:cs="宋体" w:hint="eastAsia"/>
          <w:kern w:val="0"/>
          <w:sz w:val="24"/>
          <w:szCs w:val="24"/>
        </w:rPr>
        <w:t>5、</w:t>
      </w:r>
      <w:r>
        <w:rPr>
          <w:rFonts w:ascii="Arial" w:hAnsi="Arial" w:cs="Arial"/>
          <w:color w:val="333333"/>
          <w:szCs w:val="21"/>
          <w:shd w:val="clear" w:color="auto" w:fill="FFFFFF"/>
        </w:rPr>
        <w:t>学生本人即可查看学籍信息，包括姓名、院校名称、专业名称、学籍状态（学籍已注册的学生学籍状态显示为学籍注册）。</w:t>
      </w:r>
    </w:p>
    <w:p w:rsidR="001749A2" w:rsidRPr="001749A2" w:rsidRDefault="001749A2" w:rsidP="001749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315EB" w:rsidRDefault="003315EB"/>
    <w:sectPr w:rsidR="00331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9A2"/>
    <w:rsid w:val="001749A2"/>
    <w:rsid w:val="0033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1A20A-19C1-476B-AF9F-714CF169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4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4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4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4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46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4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武汉大学</dc:creator>
  <cp:keywords/>
  <dc:description/>
  <cp:lastModifiedBy> 武汉大学</cp:lastModifiedBy>
  <cp:revision>1</cp:revision>
  <dcterms:created xsi:type="dcterms:W3CDTF">2017-10-13T02:09:00Z</dcterms:created>
  <dcterms:modified xsi:type="dcterms:W3CDTF">2017-10-13T02:15:00Z</dcterms:modified>
</cp:coreProperties>
</file>